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853" w14:textId="77777777" w:rsidR="00803CA4" w:rsidRDefault="00803CA4">
      <w:pPr>
        <w:rPr>
          <w:rFonts w:ascii="Calibri" w:hAnsi="Calibri" w:cs="Calibri Light"/>
          <w:iCs/>
          <w:sz w:val="24"/>
          <w:szCs w:val="24"/>
        </w:rPr>
      </w:pPr>
    </w:p>
    <w:p w14:paraId="0B10B2B6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14:paraId="379B019C" w14:textId="65644E97" w:rsidR="00803CA4" w:rsidRDefault="009968F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14:paraId="50998C32" w14:textId="77777777"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DA441CB" w14:textId="77777777"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a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14:paraId="7A813A8A" w14:textId="77777777" w:rsidR="00803CA4" w:rsidRDefault="00803CA4" w:rsidP="00705A35">
      <w:pPr>
        <w:rPr>
          <w:rFonts w:ascii="Calibri" w:hAnsi="Calibri" w:cs="Calibri Light"/>
          <w:bCs/>
          <w:iCs/>
          <w:sz w:val="24"/>
          <w:szCs w:val="24"/>
        </w:rPr>
      </w:pPr>
    </w:p>
    <w:p w14:paraId="4AAFACEE" w14:textId="77777777"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>consapevole della responsabilità e delle conseguenze civili e penali previste dall’art.76 del D.P.R. 445/2000 e ss.mm.ii., per le ipotesi di formazione di dichiarazioni mendaci e/o formazione od uso di atti falsi, ai sensi degli artt. 46 e 47 del D.P.R. n. 445/2000, sotto la propria responsabilità,</w:t>
      </w:r>
    </w:p>
    <w:p w14:paraId="5089F669" w14:textId="77777777"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14:paraId="57BEECB7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14:paraId="528C08C3" w14:textId="77777777"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14:paraId="61390A56" w14:textId="247B3A14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</w:t>
      </w:r>
      <w:r w:rsidR="001650B1">
        <w:rPr>
          <w:rFonts w:cs="Calibri Light"/>
          <w:sz w:val="24"/>
          <w:szCs w:val="24"/>
        </w:rPr>
        <w:t xml:space="preserve">gli scopi istituzionali del </w:t>
      </w:r>
      <w:r>
        <w:rPr>
          <w:rFonts w:cs="Calibri Light"/>
          <w:sz w:val="24"/>
          <w:szCs w:val="24"/>
        </w:rPr>
        <w:t>proponente;</w:t>
      </w:r>
    </w:p>
    <w:p w14:paraId="644E7BDA" w14:textId="359E1C52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possedere i requisiti </w:t>
      </w:r>
      <w:r w:rsidR="003F51DC">
        <w:rPr>
          <w:rFonts w:cs="Calibri Light"/>
          <w:sz w:val="24"/>
          <w:szCs w:val="24"/>
        </w:rPr>
        <w:t>previsti d</w:t>
      </w:r>
      <w:r>
        <w:rPr>
          <w:rFonts w:cs="Calibri Light"/>
          <w:sz w:val="24"/>
          <w:szCs w:val="24"/>
        </w:rPr>
        <w:t>all’Avviso;</w:t>
      </w:r>
    </w:p>
    <w:p w14:paraId="31F248A4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14:paraId="36D98B61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14:paraId="62F46F89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14:paraId="30DFCA38" w14:textId="7ADE69AE" w:rsidR="00967EB3" w:rsidRPr="00557ED9" w:rsidRDefault="009968FB" w:rsidP="00967EB3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557ED9"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</w:t>
      </w:r>
      <w:r w:rsidR="00557ED9" w:rsidRPr="00557ED9">
        <w:rPr>
          <w:rFonts w:cs="Calibri Light"/>
          <w:sz w:val="24"/>
          <w:szCs w:val="24"/>
        </w:rPr>
        <w:t>.</w:t>
      </w: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5"/>
        <w:gridCol w:w="1502"/>
        <w:gridCol w:w="4977"/>
        <w:gridCol w:w="8"/>
      </w:tblGrid>
      <w:tr w:rsidR="00803CA4" w14:paraId="682C7383" w14:textId="77777777" w:rsidTr="003B32A8">
        <w:tc>
          <w:tcPr>
            <w:tcW w:w="4987" w:type="dxa"/>
            <w:gridSpan w:val="2"/>
            <w:shd w:val="clear" w:color="auto" w:fill="auto"/>
          </w:tcPr>
          <w:p w14:paraId="64199C4D" w14:textId="77777777"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458E1774" w14:textId="77777777"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gridSpan w:val="2"/>
            <w:shd w:val="clear" w:color="auto" w:fill="auto"/>
          </w:tcPr>
          <w:p w14:paraId="7726A30A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2049B809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4725FF6B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7C49705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BE26AEA" w14:textId="71B5DC07" w:rsidR="00803CA4" w:rsidRPr="001937CF" w:rsidRDefault="009968FB">
            <w:pPr>
              <w:jc w:val="both"/>
              <w:rPr>
                <w:b/>
              </w:rPr>
            </w:pP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In caso di </w:t>
            </w:r>
            <w:r w:rsidR="003B32A8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accordo di collaborazione</w:t>
            </w: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essere presentata e firmata digitalmente dal legale rappresentante di ciascuno componente</w:t>
            </w:r>
            <w:r w:rsidR="003B365B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pubblico</w:t>
            </w:r>
            <w:r w:rsidR="00705A35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. Mentre i soggetti privati dovranno compilare il modello B1</w:t>
            </w:r>
          </w:p>
        </w:tc>
      </w:tr>
      <w:tr w:rsidR="00803CA4" w14:paraId="39EF5AB3" w14:textId="77777777" w:rsidTr="003B32A8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90"/>
        </w:trPr>
        <w:tc>
          <w:tcPr>
            <w:tcW w:w="9964" w:type="dxa"/>
            <w:gridSpan w:val="3"/>
            <w:shd w:val="clear" w:color="auto" w:fill="auto"/>
          </w:tcPr>
          <w:p w14:paraId="1C77C5E3" w14:textId="53F08BBD" w:rsidR="00803CA4" w:rsidRDefault="00803CA4" w:rsidP="003B32A8">
            <w:pPr>
              <w:pStyle w:val="Intestazione"/>
            </w:pPr>
          </w:p>
        </w:tc>
      </w:tr>
      <w:tr w:rsidR="00803CA4" w14:paraId="048F34E8" w14:textId="77777777" w:rsidTr="003B32A8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741"/>
        </w:trPr>
        <w:tc>
          <w:tcPr>
            <w:tcW w:w="3485" w:type="dxa"/>
            <w:shd w:val="clear" w:color="auto" w:fill="auto"/>
          </w:tcPr>
          <w:p w14:paraId="2E775893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9" w:type="dxa"/>
            <w:gridSpan w:val="2"/>
            <w:shd w:val="clear" w:color="auto" w:fill="auto"/>
          </w:tcPr>
          <w:p w14:paraId="611F305C" w14:textId="77777777" w:rsidR="00803CA4" w:rsidRDefault="00803CA4" w:rsidP="00557ED9">
            <w:pPr>
              <w:pStyle w:val="Intestazione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22DFDC64" w14:textId="77777777" w:rsidR="00803CA4" w:rsidRDefault="00803CA4" w:rsidP="00557ED9">
      <w:pPr>
        <w:ind w:right="476"/>
      </w:pPr>
    </w:p>
    <w:sectPr w:rsidR="00803CA4">
      <w:headerReference w:type="default" r:id="rId7"/>
      <w:footerReference w:type="default" r:id="rId8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461D" w14:textId="77777777" w:rsidR="007F74B4" w:rsidRDefault="007F74B4">
      <w:r>
        <w:separator/>
      </w:r>
    </w:p>
  </w:endnote>
  <w:endnote w:type="continuationSeparator" w:id="0">
    <w:p w14:paraId="007B6403" w14:textId="77777777" w:rsidR="007F74B4" w:rsidRDefault="007F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5A9B" w14:textId="77777777"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14:paraId="086DA88E" w14:textId="77777777" w:rsidR="00803CA4" w:rsidRDefault="00803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C67E" w14:textId="77777777" w:rsidR="007F74B4" w:rsidRDefault="007F74B4">
      <w:r>
        <w:separator/>
      </w:r>
    </w:p>
  </w:footnote>
  <w:footnote w:type="continuationSeparator" w:id="0">
    <w:p w14:paraId="2AEEA3EB" w14:textId="77777777" w:rsidR="007F74B4" w:rsidRDefault="007F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E00A" w14:textId="3844431C"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</w:t>
    </w:r>
    <w:r w:rsidR="003B32A8">
      <w:rPr>
        <w:rFonts w:ascii="Calibri" w:hAnsi="Calibri"/>
        <w:b/>
        <w:sz w:val="24"/>
        <w:szCs w:val="24"/>
      </w:rPr>
      <w:t>B</w:t>
    </w:r>
    <w:r>
      <w:rPr>
        <w:rFonts w:ascii="Calibri" w:hAnsi="Calibri"/>
        <w:b/>
        <w:sz w:val="24"/>
        <w:szCs w:val="24"/>
      </w:rPr>
      <w:t xml:space="preserve"> – Dichiarazione sostitutiva </w:t>
    </w:r>
    <w:r w:rsidR="00FC5F61">
      <w:rPr>
        <w:rFonts w:ascii="Calibri" w:hAnsi="Calibri"/>
        <w:b/>
        <w:sz w:val="24"/>
        <w:szCs w:val="24"/>
      </w:rPr>
      <w:t>enti pubblici</w:t>
    </w:r>
  </w:p>
  <w:p w14:paraId="551AB367" w14:textId="77777777" w:rsidR="00803CA4" w:rsidRDefault="00803CA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602F028A" w14:textId="7CF05E81" w:rsidR="009968FB" w:rsidRDefault="001937CF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 xml:space="preserve">AVVISO </w:t>
    </w:r>
    <w:r w:rsidRPr="001937CF">
      <w:rPr>
        <w:rFonts w:cs="Calibri Light"/>
        <w:b/>
        <w:bCs/>
        <w:sz w:val="24"/>
        <w:szCs w:val="24"/>
      </w:rPr>
      <w:t xml:space="preserve">PUBBLICO </w:t>
    </w:r>
    <w:r w:rsidR="00A93327" w:rsidRPr="00A93327">
      <w:rPr>
        <w:rFonts w:cs="Calibri Light"/>
        <w:b/>
        <w:bCs/>
        <w:sz w:val="24"/>
        <w:szCs w:val="24"/>
      </w:rPr>
      <w:t xml:space="preserve">PER LA SELEZIONE DI PROGETTI </w:t>
    </w:r>
    <w:r w:rsidR="00557ED9" w:rsidRPr="00557ED9">
      <w:rPr>
        <w:rFonts w:cs="Calibri Light"/>
        <w:b/>
        <w:bCs/>
        <w:sz w:val="24"/>
        <w:szCs w:val="24"/>
      </w:rPr>
      <w:t>RIVOLTI ALLA RIABILITAZIONE E AL REINSERIMENTO SOCIALE E LAVORATIVO DELLE PERSONE DIPENDENTI DA SOSTANZE STUPEFACENTI O DA ALTRE DIPENDENZE PATOLOGICHE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0630544">
    <w:abstractNumId w:val="0"/>
  </w:num>
  <w:num w:numId="2" w16cid:durableId="147876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A4"/>
    <w:rsid w:val="00002C85"/>
    <w:rsid w:val="00074EC9"/>
    <w:rsid w:val="00083E69"/>
    <w:rsid w:val="001650B1"/>
    <w:rsid w:val="001937CF"/>
    <w:rsid w:val="00357963"/>
    <w:rsid w:val="003916AD"/>
    <w:rsid w:val="003B32A8"/>
    <w:rsid w:val="003B365B"/>
    <w:rsid w:val="003F51DC"/>
    <w:rsid w:val="00432F45"/>
    <w:rsid w:val="004B6811"/>
    <w:rsid w:val="00530B6B"/>
    <w:rsid w:val="00557ED9"/>
    <w:rsid w:val="005B7F57"/>
    <w:rsid w:val="00622141"/>
    <w:rsid w:val="00696EB6"/>
    <w:rsid w:val="00705A35"/>
    <w:rsid w:val="007117C1"/>
    <w:rsid w:val="007F74B4"/>
    <w:rsid w:val="00803CA4"/>
    <w:rsid w:val="00862FB7"/>
    <w:rsid w:val="0087720A"/>
    <w:rsid w:val="008A3741"/>
    <w:rsid w:val="008D4BEF"/>
    <w:rsid w:val="00915C48"/>
    <w:rsid w:val="00967EB3"/>
    <w:rsid w:val="009968FB"/>
    <w:rsid w:val="009D78DA"/>
    <w:rsid w:val="00A92644"/>
    <w:rsid w:val="00A93327"/>
    <w:rsid w:val="00B32217"/>
    <w:rsid w:val="00BB757D"/>
    <w:rsid w:val="00C679CA"/>
    <w:rsid w:val="00CB58DA"/>
    <w:rsid w:val="00CD0D7A"/>
    <w:rsid w:val="00CD4824"/>
    <w:rsid w:val="00CD607C"/>
    <w:rsid w:val="00E2107D"/>
    <w:rsid w:val="00E45400"/>
    <w:rsid w:val="00E850A6"/>
    <w:rsid w:val="00EF720F"/>
    <w:rsid w:val="00FA028C"/>
    <w:rsid w:val="00F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CEC8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paragraph" w:styleId="Revisione">
    <w:name w:val="Revision"/>
    <w:hidden/>
    <w:uiPriority w:val="99"/>
    <w:semiHidden/>
    <w:rsid w:val="00915C48"/>
    <w:rPr>
      <w:rFonts w:ascii="Times New Roman" w:eastAsia="Times New Roman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7196AA9E-759D-448A-AA44-458A68D8498D}"/>
</file>

<file path=customXml/itemProps2.xml><?xml version="1.0" encoding="utf-8"?>
<ds:datastoreItem xmlns:ds="http://schemas.openxmlformats.org/officeDocument/2006/customXml" ds:itemID="{1CE85209-C436-451B-9115-07EEC3BD6DC1}"/>
</file>

<file path=customXml/itemProps3.xml><?xml version="1.0" encoding="utf-8"?>
<ds:datastoreItem xmlns:ds="http://schemas.openxmlformats.org/officeDocument/2006/customXml" ds:itemID="{AAA2C129-45D5-49F2-BEF5-3FD4C53B5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Romani Maria Cristina</cp:lastModifiedBy>
  <cp:revision>3</cp:revision>
  <cp:lastPrinted>2025-02-18T15:18:00Z</cp:lastPrinted>
  <dcterms:created xsi:type="dcterms:W3CDTF">2025-05-21T13:15:00Z</dcterms:created>
  <dcterms:modified xsi:type="dcterms:W3CDTF">2025-05-21T13:15:00Z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2024-04-17T12:30:30Z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7d4edaf9-e164-40ac-9e06-9234d4d0bca7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