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F4" w:rsidRDefault="00087BF4">
      <w:pPr>
        <w:pStyle w:val="Testocommento1"/>
        <w:rPr>
          <w:rFonts w:ascii="Calibri" w:hAnsi="Calibri" w:cs="Calibri Light"/>
          <w:sz w:val="24"/>
          <w:szCs w:val="24"/>
        </w:rPr>
      </w:pPr>
    </w:p>
    <w:p w:rsidR="00087BF4" w:rsidRDefault="00CF49B3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:rsidR="00087BF4" w:rsidRDefault="00087BF4">
      <w:pPr>
        <w:ind w:firstLine="4962"/>
        <w:rPr>
          <w:rFonts w:ascii="Calibri" w:hAnsi="Calibri" w:cs="Calibri Light"/>
          <w:sz w:val="24"/>
          <w:szCs w:val="24"/>
        </w:rPr>
      </w:pP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CB6628" w:rsidRPr="00CB6628" w:rsidRDefault="00CF49B3" w:rsidP="00CB6628">
      <w:pPr>
        <w:tabs>
          <w:tab w:val="center" w:pos="4986"/>
          <w:tab w:val="right" w:pos="9972"/>
        </w:tabs>
        <w:overflowPunct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</w:pPr>
      <w:r w:rsidRPr="00CB6628">
        <w:rPr>
          <w:rFonts w:asciiTheme="minorHAnsi" w:hAnsiTheme="minorHAnsi" w:cstheme="minorHAnsi"/>
          <w:b/>
          <w:sz w:val="24"/>
          <w:szCs w:val="24"/>
        </w:rPr>
        <w:t>Oggetto:</w:t>
      </w:r>
      <w:r w:rsidRPr="00CB6628">
        <w:rPr>
          <w:rFonts w:asciiTheme="minorHAnsi" w:hAnsiTheme="minorHAnsi" w:cstheme="minorHAnsi"/>
          <w:b/>
          <w:sz w:val="24"/>
          <w:szCs w:val="24"/>
        </w:rPr>
        <w:tab/>
      </w:r>
      <w:r w:rsidR="00CB66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6628" w:rsidRPr="00CB6628">
        <w:rPr>
          <w:rFonts w:asciiTheme="minorHAnsi" w:hAnsiTheme="minorHAnsi" w:cstheme="minorHAnsi"/>
          <w:b/>
          <w:sz w:val="24"/>
          <w:szCs w:val="24"/>
        </w:rPr>
        <w:t xml:space="preserve">domanda di ammissione alla selezione di </w:t>
      </w:r>
      <w:r w:rsidR="00CB6628" w:rsidRPr="00CB6628"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  <w:t>progetti sperimentali a valenza e impatto nazionale in materia di prevenzione e contrasto delle dipendenze comportamentali e da sostanze nelle giovani generazioni (legge 30/12/2021, n. 234</w:t>
      </w:r>
      <w:r w:rsidR="00CB6628"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  <w:t>,</w:t>
      </w:r>
      <w:r w:rsidR="00CB6628" w:rsidRPr="00CB6628"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  <w:t xml:space="preserve"> art. 1, comma 157)</w:t>
      </w:r>
    </w:p>
    <w:p w:rsidR="00087BF4" w:rsidRDefault="00087BF4" w:rsidP="00CB6628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CF49B3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/direttore/responsabile del Servizio)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:rsidR="00087BF4" w:rsidRDefault="00CF49B3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di collaborazione di cui a</w:t>
      </w:r>
      <w:r w:rsidR="004018A3">
        <w:rPr>
          <w:rFonts w:ascii="Calibri" w:hAnsi="Calibri" w:cs="Trebuchet MS"/>
          <w:b/>
          <w:i/>
          <w:sz w:val="24"/>
          <w:szCs w:val="24"/>
        </w:rPr>
        <w:t>gli articoli 5 o 6</w:t>
      </w:r>
      <w:r>
        <w:rPr>
          <w:rFonts w:ascii="Calibri" w:hAnsi="Calibri" w:cs="Trebuchet MS"/>
          <w:b/>
          <w:i/>
          <w:sz w:val="24"/>
          <w:szCs w:val="24"/>
        </w:rPr>
        <w:t xml:space="preserve"> dell’Avviso pubblico</w:t>
      </w:r>
      <w:r>
        <w:rPr>
          <w:rFonts w:ascii="Calibri" w:hAnsi="Calibri" w:cs="Trebuchet MS"/>
          <w:i/>
          <w:sz w:val="24"/>
          <w:szCs w:val="24"/>
        </w:rPr>
        <w:t>)</w:t>
      </w:r>
    </w:p>
    <w:p w:rsidR="00087BF4" w:rsidRDefault="00087BF4">
      <w:pPr>
        <w:ind w:left="300"/>
        <w:jc w:val="both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CHIEDE</w:t>
      </w:r>
    </w:p>
    <w:p w:rsidR="00087BF4" w:rsidRDefault="00087BF4">
      <w:pPr>
        <w:pStyle w:val="Intestazione"/>
        <w:jc w:val="center"/>
        <w:rPr>
          <w:rFonts w:cs="Calibri Light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505"/>
        <w:gridCol w:w="4683"/>
      </w:tblGrid>
      <w:tr w:rsidR="00087BF4">
        <w:tc>
          <w:tcPr>
            <w:tcW w:w="10187" w:type="dxa"/>
            <w:gridSpan w:val="2"/>
            <w:shd w:val="clear" w:color="auto" w:fill="auto"/>
          </w:tcPr>
          <w:p w:rsidR="00087BF4" w:rsidRDefault="00CF49B3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di poter accedere alla selezione per il finanziamento della proposta progettuale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(titolo del progetto)</w:t>
            </w:r>
          </w:p>
        </w:tc>
      </w:tr>
      <w:tr w:rsidR="00087BF4">
        <w:tc>
          <w:tcPr>
            <w:tcW w:w="101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087BF4" w:rsidRDefault="00087BF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5504" w:type="dxa"/>
            <w:tcBorders>
              <w:top w:val="single" w:sz="4" w:space="0" w:color="000000"/>
            </w:tcBorders>
            <w:shd w:val="clear" w:color="auto" w:fill="auto"/>
          </w:tcPr>
          <w:p w:rsidR="00087BF4" w:rsidRDefault="00CF49B3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per un ammontare complessivo pari ad euro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cifre)                                                                                                  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5504" w:type="dxa"/>
            <w:shd w:val="clear" w:color="auto" w:fill="auto"/>
          </w:tcPr>
          <w:p w:rsidR="00087BF4" w:rsidRDefault="00CF49B3">
            <w:pPr>
              <w:pStyle w:val="Intestazione"/>
              <w:jc w:val="right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lettere)    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CF49B3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A tal fine ai sensi degli artt. 46 e 47 del D.P.R. 445/2000 e successive modificazioni</w:t>
      </w:r>
      <w:r w:rsidR="00C95CCE">
        <w:rPr>
          <w:rFonts w:cs="Calibri Light"/>
          <w:sz w:val="24"/>
          <w:szCs w:val="24"/>
        </w:rPr>
        <w:t>,</w:t>
      </w:r>
      <w:r>
        <w:rPr>
          <w:rFonts w:cs="Calibri Light"/>
          <w:sz w:val="24"/>
          <w:szCs w:val="24"/>
        </w:rPr>
        <w:t xml:space="preserve"> consapevole delle sanzioni penali previste in caso di dichiarazioni non veritiere e di falsità negli atti di cui all’art. 76 del D.P.R. 28 dicembre 2000, n. 445</w:t>
      </w:r>
      <w:r w:rsidR="00C95CCE">
        <w:rPr>
          <w:rFonts w:cs="Calibri Light"/>
          <w:sz w:val="24"/>
          <w:szCs w:val="24"/>
        </w:rPr>
        <w:t>,</w:t>
      </w:r>
      <w:r>
        <w:rPr>
          <w:rFonts w:cs="Calibri Light"/>
          <w:sz w:val="24"/>
          <w:szCs w:val="24"/>
        </w:rPr>
        <w:t xml:space="preserve"> e </w:t>
      </w:r>
      <w:proofErr w:type="spellStart"/>
      <w:r>
        <w:rPr>
          <w:rFonts w:cs="Calibri Light"/>
          <w:sz w:val="24"/>
          <w:szCs w:val="24"/>
        </w:rPr>
        <w:t>s.m.i.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</w:t>
      </w:r>
      <w:proofErr w:type="spellStart"/>
      <w:r>
        <w:rPr>
          <w:rFonts w:cs="Calibri Light"/>
          <w:sz w:val="24"/>
          <w:szCs w:val="24"/>
        </w:rPr>
        <w:t>p.t.</w:t>
      </w:r>
      <w:proofErr w:type="spellEnd"/>
      <w:r>
        <w:rPr>
          <w:rFonts w:cs="Calibri Light"/>
          <w:sz w:val="24"/>
          <w:szCs w:val="24"/>
        </w:rPr>
        <w:t xml:space="preserve">/direttore/responsabile del Servizio, </w:t>
      </w:r>
      <w:r w:rsidR="00C95CCE">
        <w:rPr>
          <w:rFonts w:cs="Calibri Light"/>
          <w:sz w:val="24"/>
          <w:szCs w:val="24"/>
        </w:rPr>
        <w:t>del Soggetto</w:t>
      </w:r>
      <w:r>
        <w:rPr>
          <w:rFonts w:cs="Calibri Light"/>
          <w:sz w:val="24"/>
          <w:szCs w:val="24"/>
        </w:rPr>
        <w:t xml:space="preserve"> sopra indicato.</w:t>
      </w:r>
    </w:p>
    <w:p w:rsidR="00087BF4" w:rsidRDefault="00087BF4">
      <w:pPr>
        <w:pStyle w:val="Intestazione"/>
        <w:jc w:val="center"/>
        <w:rPr>
          <w:rFonts w:cs="Calibri Light"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:rsidR="00087BF4" w:rsidRDefault="00087BF4">
      <w:pPr>
        <w:pStyle w:val="Intestazione"/>
        <w:jc w:val="center"/>
        <w:rPr>
          <w:rFonts w:cs="Calibri Light"/>
          <w:sz w:val="24"/>
          <w:szCs w:val="24"/>
        </w:rPr>
      </w:pP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di trovarsi nella condizione di cui all’articolo </w:t>
      </w:r>
      <w:r w:rsidR="00B01BE0">
        <w:rPr>
          <w:rFonts w:cs="Calibri Light"/>
          <w:sz w:val="24"/>
          <w:szCs w:val="24"/>
        </w:rPr>
        <w:t>4</w:t>
      </w:r>
      <w:r>
        <w:rPr>
          <w:rFonts w:cs="Calibri Light"/>
          <w:sz w:val="24"/>
          <w:szCs w:val="24"/>
        </w:rPr>
        <w:t xml:space="preserve"> dell’Avviso;</w:t>
      </w: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>di impegnarsi a realizzare la proposta progettuale di cui sopra secondo le specifiche illustrate nella Scheda Progetto, nel Piano Finanziario e nel Cronoprogramma;</w:t>
      </w: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rappresentare in qualità di </w:t>
      </w:r>
      <w:r>
        <w:rPr>
          <w:rFonts w:cs="Calibri Light"/>
          <w:sz w:val="24"/>
          <w:szCs w:val="24"/>
          <w:u w:val="single"/>
        </w:rPr>
        <w:t xml:space="preserve">capofila </w:t>
      </w:r>
      <w:r>
        <w:rPr>
          <w:rFonts w:cs="Calibri Light"/>
          <w:i/>
          <w:sz w:val="24"/>
          <w:szCs w:val="24"/>
        </w:rPr>
        <w:t>(se previsto)</w:t>
      </w:r>
      <w:r>
        <w:rPr>
          <w:rFonts w:cs="Calibri Light"/>
          <w:sz w:val="24"/>
          <w:szCs w:val="24"/>
        </w:rPr>
        <w:t xml:space="preserve"> il partenariato </w:t>
      </w:r>
      <w:r w:rsidR="00D22F8B">
        <w:rPr>
          <w:rFonts w:cs="Calibri Light"/>
          <w:sz w:val="24"/>
          <w:szCs w:val="24"/>
        </w:rPr>
        <w:t>p</w:t>
      </w:r>
      <w:r w:rsidR="00B01BE0">
        <w:rPr>
          <w:rFonts w:cs="Calibri Light"/>
          <w:sz w:val="24"/>
          <w:szCs w:val="24"/>
        </w:rPr>
        <w:t>ubblico</w:t>
      </w:r>
      <w:r w:rsidR="00A062FD">
        <w:rPr>
          <w:rFonts w:cs="Calibri Light"/>
          <w:sz w:val="24"/>
          <w:szCs w:val="24"/>
        </w:rPr>
        <w:t>-pubblico</w:t>
      </w:r>
      <w:r w:rsidR="00B01BE0">
        <w:rPr>
          <w:rFonts w:cs="Calibri Light"/>
          <w:sz w:val="24"/>
          <w:szCs w:val="24"/>
        </w:rPr>
        <w:t xml:space="preserve"> o pubblico</w:t>
      </w:r>
      <w:r>
        <w:rPr>
          <w:rFonts w:cs="Calibri Light"/>
          <w:sz w:val="24"/>
          <w:szCs w:val="24"/>
        </w:rPr>
        <w:t>-privato composto dai seguenti altri soggetti:</w:t>
      </w:r>
    </w:p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087BF4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CF49B3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087BF4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CF49B3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:rsidR="00087BF4" w:rsidRDefault="00CF49B3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087BF4" w:rsidRDefault="00087BF4">
      <w:pPr>
        <w:rPr>
          <w:rFonts w:ascii="Calibri" w:hAnsi="Calibri" w:cs="Calibri Light"/>
          <w:sz w:val="24"/>
          <w:szCs w:val="24"/>
        </w:rPr>
      </w:pPr>
    </w:p>
    <w:p w:rsidR="00087BF4" w:rsidRDefault="00087BF4">
      <w:pPr>
        <w:rPr>
          <w:rFonts w:ascii="Calibri" w:hAnsi="Calibri" w:cs="Calibri Light"/>
          <w:sz w:val="24"/>
          <w:szCs w:val="24"/>
        </w:rPr>
      </w:pPr>
    </w:p>
    <w:p w:rsidR="00087BF4" w:rsidRDefault="00CF49B3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D22F8B">
        <w:rPr>
          <w:rFonts w:ascii="Calibri" w:hAnsi="Calibri" w:cs="Calibri"/>
          <w:sz w:val="24"/>
        </w:rPr>
        <w:t xml:space="preserve">attività </w:t>
      </w:r>
      <w:r>
        <w:rPr>
          <w:rFonts w:ascii="Calibri" w:hAnsi="Calibri" w:cs="Calibri"/>
          <w:sz w:val="24"/>
        </w:rPr>
        <w:t>della proposta progettuale</w:t>
      </w:r>
      <w:r w:rsidR="00473BD7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le percentuali di spesa, che saranno eseguite dai singoli partecipanti della collaborazione </w:t>
      </w:r>
      <w:r w:rsidR="00F66F9C">
        <w:rPr>
          <w:rFonts w:ascii="Calibri" w:hAnsi="Calibri" w:cs="Calibri"/>
          <w:sz w:val="24"/>
        </w:rPr>
        <w:t>pubblico</w:t>
      </w:r>
      <w:r w:rsidR="007F4605">
        <w:rPr>
          <w:rFonts w:ascii="Calibri" w:hAnsi="Calibri" w:cs="Calibri"/>
          <w:sz w:val="24"/>
        </w:rPr>
        <w:t>-pubblico</w:t>
      </w:r>
      <w:r w:rsidR="00F66F9C">
        <w:rPr>
          <w:rFonts w:ascii="Calibri" w:hAnsi="Calibri" w:cs="Calibri"/>
          <w:sz w:val="24"/>
        </w:rPr>
        <w:t>/</w:t>
      </w:r>
      <w:r>
        <w:rPr>
          <w:rFonts w:ascii="Calibri" w:hAnsi="Calibri" w:cs="Calibri"/>
          <w:sz w:val="24"/>
        </w:rPr>
        <w:t>pubblico-privato</w:t>
      </w:r>
      <w:r w:rsidR="00473BD7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sono le seguenti: 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Capofila ______ (attività) _____ (%)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Partner _______ (attività) _____ (%)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Partner _______ (attività) _____ (%)</w:t>
      </w:r>
    </w:p>
    <w:p w:rsidR="00402C82" w:rsidRDefault="00402C82" w:rsidP="00402C82">
      <w:pPr>
        <w:pStyle w:val="Numeroelenco"/>
        <w:numPr>
          <w:ilvl w:val="0"/>
          <w:numId w:val="2"/>
        </w:numPr>
        <w:tabs>
          <w:tab w:val="left" w:pos="708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 impegnarsi, nel caso in cui la proposta progettuale venga ammessa a finanziamento, a formalizzare l’accordo di collaborazione;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le funzioni di direzione, coordinamento e segreteria organizzativa della proposta </w:t>
      </w:r>
      <w:r w:rsidR="00473BD7">
        <w:rPr>
          <w:rFonts w:cs="Calibri Light"/>
          <w:sz w:val="24"/>
          <w:szCs w:val="24"/>
        </w:rPr>
        <w:t>p</w:t>
      </w:r>
      <w:r>
        <w:rPr>
          <w:rFonts w:cs="Calibri Light"/>
          <w:sz w:val="24"/>
          <w:szCs w:val="24"/>
        </w:rPr>
        <w:t>rogettuale sono assicurate, direttamente e senza alcuna delega, da parte del proponente;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proposta progettuale realizza attività ammissibili e comprende solo spese ammissibili conformemente a quanto stabilito dall’articolo</w:t>
      </w:r>
      <w:r w:rsidR="00875F07">
        <w:rPr>
          <w:rFonts w:cs="Calibri Light"/>
          <w:sz w:val="24"/>
          <w:szCs w:val="24"/>
        </w:rPr>
        <w:t xml:space="preserve"> 16 </w:t>
      </w:r>
      <w:r>
        <w:rPr>
          <w:rFonts w:cs="Calibri Light"/>
          <w:sz w:val="24"/>
          <w:szCs w:val="24"/>
        </w:rPr>
        <w:t>dell’Avviso;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medesima proposta progettuale non è stata finanziata con il ricorso ad altri contributi pubblici, a livello locale, regionale, nazionale o comunitario;</w:t>
      </w:r>
    </w:p>
    <w:p w:rsidR="00087BF4" w:rsidRDefault="00087BF4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:rsidR="00087BF4" w:rsidRDefault="00087BF4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:rsidR="00087BF4" w:rsidRPr="00CF49B3" w:rsidRDefault="00CF49B3" w:rsidP="00CF49B3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425"/>
        <w:jc w:val="both"/>
        <w:rPr>
          <w:rFonts w:cs="Calibri Light"/>
          <w:sz w:val="24"/>
          <w:szCs w:val="24"/>
        </w:rPr>
      </w:pPr>
      <w:r w:rsidRPr="00CF49B3">
        <w:rPr>
          <w:rFonts w:cs="Calibri Light"/>
          <w:sz w:val="24"/>
          <w:szCs w:val="24"/>
        </w:rPr>
        <w:t xml:space="preserve">di essere a conoscenza dei contenuti dell’Avviso pubblico </w:t>
      </w:r>
      <w:bookmarkStart w:id="0" w:name="_Hlk100660821"/>
      <w:r w:rsidRPr="00CF49B3">
        <w:rPr>
          <w:rFonts w:cs="Calibri Light"/>
          <w:sz w:val="24"/>
          <w:szCs w:val="24"/>
        </w:rPr>
        <w:t>per la selezione di progetti sperimentali a valenza e impatto nazionale in materia di prevenzione e contrasto delle dipendenze comportamentali e da sostanze nelle giovani generazioni</w:t>
      </w:r>
      <w:r>
        <w:rPr>
          <w:rFonts w:cs="Calibri Light"/>
          <w:sz w:val="24"/>
          <w:szCs w:val="24"/>
        </w:rPr>
        <w:t xml:space="preserve"> </w:t>
      </w:r>
      <w:r w:rsidRPr="00CF49B3">
        <w:rPr>
          <w:rFonts w:cs="Calibri Light"/>
          <w:sz w:val="24"/>
          <w:szCs w:val="24"/>
        </w:rPr>
        <w:t>(Legge 30/12/2021, n. 234</w:t>
      </w:r>
      <w:r w:rsidR="006A1B9A">
        <w:rPr>
          <w:rFonts w:cs="Calibri Light"/>
          <w:sz w:val="24"/>
          <w:szCs w:val="24"/>
        </w:rPr>
        <w:t>,</w:t>
      </w:r>
      <w:r w:rsidRPr="00CF49B3">
        <w:rPr>
          <w:rFonts w:cs="Calibri Light"/>
          <w:sz w:val="24"/>
          <w:szCs w:val="24"/>
        </w:rPr>
        <w:t xml:space="preserve"> art. 1, comma 157) e di accettare tutte le clausole previste;</w:t>
      </w:r>
      <w:bookmarkEnd w:id="0"/>
    </w:p>
    <w:p w:rsidR="00087BF4" w:rsidRDefault="00CF49B3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dell’art. 13 del d.lgs. 30 giungo 2003</w:t>
      </w:r>
      <w:r w:rsidR="006A1B9A">
        <w:rPr>
          <w:rFonts w:cs="Calibri Light"/>
          <w:sz w:val="24"/>
          <w:szCs w:val="24"/>
        </w:rPr>
        <w:t>,</w:t>
      </w:r>
      <w:r>
        <w:rPr>
          <w:rFonts w:cs="Calibri Light"/>
          <w:sz w:val="24"/>
          <w:szCs w:val="24"/>
        </w:rPr>
        <w:t xml:space="preserve"> n. 196, recante disposizioni sul trattamento dei dati personali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nonché dell'articolo 13 e 14 del Regolamento UE n. 679/2016.</w:t>
      </w:r>
    </w:p>
    <w:p w:rsidR="00087BF4" w:rsidRDefault="00087BF4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:rsidR="00087BF4" w:rsidRDefault="00087BF4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:rsidR="00087BF4" w:rsidRDefault="00CF49B3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097212">
        <w:rPr>
          <w:rFonts w:cs="Calibri Light"/>
          <w:sz w:val="24"/>
          <w:szCs w:val="24"/>
        </w:rPr>
        <w:t xml:space="preserve">, come indicato all’articolo 10 </w:t>
      </w:r>
      <w:bookmarkStart w:id="1" w:name="_GoBack"/>
      <w:bookmarkEnd w:id="1"/>
      <w:r>
        <w:rPr>
          <w:rFonts w:cs="Calibri Light"/>
          <w:sz w:val="24"/>
          <w:szCs w:val="24"/>
        </w:rPr>
        <w:t>dell’Avviso pubblico: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Dichiarazione sostitutiva redatta secondo lo schema allegato all’Avviso (</w:t>
      </w:r>
      <w:bookmarkStart w:id="2" w:name="__DdeLink__178_294808186"/>
      <w:r>
        <w:rPr>
          <w:rFonts w:ascii="Calibri" w:hAnsi="Calibri"/>
          <w:i/>
          <w:iCs/>
          <w:sz w:val="24"/>
          <w:szCs w:val="24"/>
        </w:rPr>
        <w:t>format</w:t>
      </w:r>
      <w:bookmarkEnd w:id="2"/>
      <w:r>
        <w:rPr>
          <w:rFonts w:ascii="Calibri" w:hAnsi="Calibri"/>
          <w:sz w:val="24"/>
          <w:szCs w:val="24"/>
        </w:rPr>
        <w:t xml:space="preserve"> C);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</w:t>
      </w:r>
      <w:r w:rsidR="0091614A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rogetto e </w:t>
      </w:r>
      <w:r w:rsidR="0091614A"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ronoprogramma con relativo </w:t>
      </w:r>
      <w:r w:rsidR="0091614A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iano finanziario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D);</w:t>
      </w:r>
    </w:p>
    <w:p w:rsidR="00087BF4" w:rsidRPr="00B01BE0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delle attività realizzate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E);</w:t>
      </w:r>
    </w:p>
    <w:p w:rsidR="00B01BE0" w:rsidRDefault="00B01BE0" w:rsidP="00B01BE0">
      <w:pPr>
        <w:numPr>
          <w:ilvl w:val="1"/>
          <w:numId w:val="6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</w:t>
      </w:r>
      <w:r w:rsidR="006A1B9A">
        <w:rPr>
          <w:rFonts w:ascii="Calibri" w:hAnsi="Calibri"/>
          <w:sz w:val="24"/>
          <w:szCs w:val="24"/>
        </w:rPr>
        <w:t xml:space="preserve">impegno </w:t>
      </w:r>
      <w:r>
        <w:rPr>
          <w:rFonts w:ascii="Calibri" w:hAnsi="Calibri"/>
          <w:sz w:val="24"/>
          <w:szCs w:val="24"/>
        </w:rPr>
        <w:t>per la sottoscrizione dell’accordo di collaborazione -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G);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  <w:rPr>
          <w:rFonts w:ascii="Calibri" w:hAnsi="Calibri" w:cs="Calibri Light"/>
          <w:sz w:val="24"/>
          <w:szCs w:val="24"/>
        </w:rPr>
      </w:pPr>
      <w:r w:rsidRPr="00473BD7">
        <w:rPr>
          <w:rFonts w:ascii="Calibri" w:hAnsi="Calibri"/>
          <w:i/>
          <w:sz w:val="24"/>
          <w:szCs w:val="24"/>
        </w:rPr>
        <w:t>Curriculum vitae</w:t>
      </w:r>
      <w:r>
        <w:rPr>
          <w:rFonts w:ascii="Calibri" w:hAnsi="Calibri"/>
          <w:sz w:val="24"/>
          <w:szCs w:val="24"/>
        </w:rPr>
        <w:t xml:space="preserve"> del responsabile del progetto. </w:t>
      </w:r>
    </w:p>
    <w:p w:rsidR="00087BF4" w:rsidRDefault="00087BF4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6480"/>
      </w:tblGrid>
      <w:tr w:rsidR="00087BF4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087BF4" w:rsidRDefault="00087BF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087BF4" w:rsidRDefault="00CF49B3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087BF4">
        <w:trPr>
          <w:trHeight w:val="741"/>
        </w:trPr>
        <w:tc>
          <w:tcPr>
            <w:tcW w:w="3484" w:type="dxa"/>
            <w:shd w:val="clear" w:color="auto" w:fill="auto"/>
          </w:tcPr>
          <w:p w:rsidR="00087BF4" w:rsidRDefault="00087BF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9" w:type="dxa"/>
            <w:shd w:val="clear" w:color="auto" w:fill="auto"/>
          </w:tcPr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(legale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>/direttore/responsabile del Servizio)</w:t>
            </w:r>
          </w:p>
          <w:p w:rsidR="00087BF4" w:rsidRDefault="00087BF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ind w:right="476"/>
      </w:pPr>
    </w:p>
    <w:sectPr w:rsidR="00087BF4">
      <w:headerReference w:type="default" r:id="rId7"/>
      <w:headerReference w:type="first" r:id="rId8"/>
      <w:footerReference w:type="first" r:id="rId9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3F" w:rsidRDefault="003D2E3F">
      <w:r>
        <w:separator/>
      </w:r>
    </w:p>
  </w:endnote>
  <w:endnote w:type="continuationSeparator" w:id="0">
    <w:p w:rsidR="003D2E3F" w:rsidRDefault="003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F4" w:rsidRDefault="00087BF4">
    <w:pPr>
      <w:pStyle w:val="Pidipagina"/>
      <w:jc w:val="right"/>
    </w:pPr>
  </w:p>
  <w:p w:rsidR="00087BF4" w:rsidRDefault="00087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3F" w:rsidRDefault="003D2E3F">
      <w:r>
        <w:separator/>
      </w:r>
    </w:p>
  </w:footnote>
  <w:footnote w:type="continuationSeparator" w:id="0">
    <w:p w:rsidR="003D2E3F" w:rsidRDefault="003D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F4" w:rsidRDefault="00CF49B3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– </w:t>
    </w:r>
    <w:r w:rsidR="0032087B">
      <w:rPr>
        <w:b/>
        <w:sz w:val="24"/>
        <w:szCs w:val="24"/>
      </w:rPr>
      <w:t>Soggetti</w:t>
    </w:r>
    <w:r>
      <w:rPr>
        <w:b/>
        <w:sz w:val="24"/>
        <w:szCs w:val="24"/>
      </w:rPr>
      <w:t xml:space="preserve"> pubblici</w:t>
    </w:r>
  </w:p>
  <w:p w:rsidR="00087BF4" w:rsidRDefault="00087BF4">
    <w:pPr>
      <w:pStyle w:val="Intestazione"/>
      <w:ind w:left="284"/>
      <w:jc w:val="center"/>
      <w:rPr>
        <w:sz w:val="16"/>
      </w:rPr>
    </w:pPr>
  </w:p>
  <w:p w:rsidR="00087BF4" w:rsidRDefault="00087BF4">
    <w:pPr>
      <w:pStyle w:val="Intestazione"/>
      <w:jc w:val="center"/>
      <w:rPr>
        <w:rFonts w:cs="Calibri Light"/>
        <w:b/>
        <w:sz w:val="24"/>
        <w:szCs w:val="24"/>
      </w:rPr>
    </w:pP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AVVISO PUBBLICO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PER LA SELEZIONE DI PROGETTI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SPERIMENTALI A VALENZA E IMPATTO NAZIONALE IN MATERIA DI PREVENZIONE E CONTRASTO DELLE DIPENDENZE COMPORTAMENTALI E DA SOSTANZE NELLE GIOVANI GENERAZIONI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szCs w:val="22"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>(Legge 30/12/2021, n. 234</w:t>
    </w:r>
    <w:r w:rsidR="007F4605">
      <w:rPr>
        <w:rFonts w:ascii="Calibri" w:eastAsia="Calibri" w:hAnsi="Calibri" w:cs="Calibri Light"/>
        <w:b/>
        <w:bCs/>
        <w:lang w:eastAsia="it-IT"/>
      </w:rPr>
      <w:t>,</w:t>
    </w:r>
    <w:r w:rsidRPr="00CF49B3">
      <w:rPr>
        <w:rFonts w:ascii="Calibri" w:eastAsia="Calibri" w:hAnsi="Calibri" w:cs="Calibri Light"/>
        <w:b/>
        <w:bCs/>
        <w:lang w:eastAsia="it-IT"/>
      </w:rPr>
      <w:t xml:space="preserve"> art. 1, comma 157)</w:t>
    </w:r>
  </w:p>
  <w:p w:rsidR="00087BF4" w:rsidRDefault="00087BF4">
    <w:pPr>
      <w:pStyle w:val="Intestazione"/>
      <w:jc w:val="center"/>
    </w:pPr>
  </w:p>
  <w:p w:rsidR="00087BF4" w:rsidRDefault="00087BF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F4" w:rsidRDefault="00CF49B3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</w:t>
    </w:r>
    <w:bookmarkStart w:id="3" w:name="__DdeLink__2604_4288959858"/>
    <w:r>
      <w:rPr>
        <w:b/>
        <w:sz w:val="24"/>
        <w:szCs w:val="24"/>
      </w:rPr>
      <w:t>Domanda di ammissione al finanziamento</w:t>
    </w:r>
    <w:bookmarkEnd w:id="3"/>
    <w:r>
      <w:rPr>
        <w:b/>
        <w:sz w:val="24"/>
        <w:szCs w:val="24"/>
      </w:rPr>
      <w:t xml:space="preserve"> </w:t>
    </w:r>
    <w:bookmarkStart w:id="4" w:name="__DdeLink__174_1660103056"/>
    <w:r>
      <w:rPr>
        <w:b/>
        <w:sz w:val="24"/>
        <w:szCs w:val="24"/>
      </w:rPr>
      <w:t xml:space="preserve">– </w:t>
    </w:r>
    <w:r w:rsidR="0069033B">
      <w:rPr>
        <w:b/>
        <w:sz w:val="24"/>
        <w:szCs w:val="24"/>
      </w:rPr>
      <w:t xml:space="preserve">Soggetti </w:t>
    </w:r>
    <w:r>
      <w:rPr>
        <w:b/>
        <w:sz w:val="24"/>
        <w:szCs w:val="24"/>
      </w:rPr>
      <w:t>pubblici</w:t>
    </w:r>
    <w:bookmarkEnd w:id="4"/>
  </w:p>
  <w:p w:rsidR="00087BF4" w:rsidRDefault="00087BF4">
    <w:pPr>
      <w:pStyle w:val="Intestazione"/>
      <w:ind w:left="284"/>
      <w:jc w:val="center"/>
      <w:rPr>
        <w:sz w:val="16"/>
      </w:rPr>
    </w:pP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AVVISO PUBBLICO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PER LA SELEZIONE DI PROGETTI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SPERIMENTALI A VALENZA E IMPATTO NAZIONALE IN MATERIA DI PREVENZIONE E CONTRASTO DELLE DIPENDENZE COMPORTAMENTALI E DA SOSTANZE NELLE GIOVANI GENERAZIONI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szCs w:val="22"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>(Legge 30/12/2021, n. 234</w:t>
    </w:r>
    <w:r w:rsidR="00CB6628">
      <w:rPr>
        <w:rFonts w:ascii="Calibri" w:eastAsia="Calibri" w:hAnsi="Calibri" w:cs="Calibri Light"/>
        <w:b/>
        <w:bCs/>
        <w:lang w:eastAsia="it-IT"/>
      </w:rPr>
      <w:t>,</w:t>
    </w:r>
    <w:r w:rsidRPr="00CF49B3">
      <w:rPr>
        <w:rFonts w:ascii="Calibri" w:eastAsia="Calibri" w:hAnsi="Calibri" w:cs="Calibri Light"/>
        <w:b/>
        <w:bCs/>
        <w:lang w:eastAsia="it-IT"/>
      </w:rPr>
      <w:t xml:space="preserve"> art. 1, comma 157)</w:t>
    </w:r>
  </w:p>
  <w:p w:rsidR="00087BF4" w:rsidRDefault="00087BF4">
    <w:pPr>
      <w:pStyle w:val="Intestazione"/>
      <w:jc w:val="center"/>
      <w:rPr>
        <w:rFonts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588"/>
    <w:multiLevelType w:val="multilevel"/>
    <w:tmpl w:val="8BB28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372E6B"/>
    <w:multiLevelType w:val="multilevel"/>
    <w:tmpl w:val="E092BE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A857E6E"/>
    <w:multiLevelType w:val="multilevel"/>
    <w:tmpl w:val="15C6CC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6160A"/>
    <w:multiLevelType w:val="multilevel"/>
    <w:tmpl w:val="43187336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423843"/>
    <w:multiLevelType w:val="multilevel"/>
    <w:tmpl w:val="66CAADAC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F4"/>
    <w:rsid w:val="00031FE0"/>
    <w:rsid w:val="00087BF4"/>
    <w:rsid w:val="00097212"/>
    <w:rsid w:val="0032087B"/>
    <w:rsid w:val="003B7C0F"/>
    <w:rsid w:val="003D2E3F"/>
    <w:rsid w:val="003F308B"/>
    <w:rsid w:val="004018A3"/>
    <w:rsid w:val="00402C82"/>
    <w:rsid w:val="00473BD7"/>
    <w:rsid w:val="0069033B"/>
    <w:rsid w:val="006A1B9A"/>
    <w:rsid w:val="006C384F"/>
    <w:rsid w:val="007459E2"/>
    <w:rsid w:val="007F4605"/>
    <w:rsid w:val="00875F07"/>
    <w:rsid w:val="0091614A"/>
    <w:rsid w:val="00A062FD"/>
    <w:rsid w:val="00B01BE0"/>
    <w:rsid w:val="00C95CCE"/>
    <w:rsid w:val="00CB6628"/>
    <w:rsid w:val="00CF49B3"/>
    <w:rsid w:val="00D22F8B"/>
    <w:rsid w:val="00D7058A"/>
    <w:rsid w:val="00D8498C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5407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B3469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27E30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7E30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627E30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B34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3469A"/>
    <w:pPr>
      <w:spacing w:after="140" w:line="276" w:lineRule="auto"/>
    </w:pPr>
  </w:style>
  <w:style w:type="paragraph" w:styleId="Elenco">
    <w:name w:val="List"/>
    <w:basedOn w:val="Corpotesto"/>
    <w:uiPriority w:val="99"/>
    <w:rsid w:val="00B3469A"/>
    <w:rPr>
      <w:rFonts w:cs="Arial"/>
    </w:rPr>
  </w:style>
  <w:style w:type="paragraph" w:styleId="Didascalia">
    <w:name w:val="caption"/>
    <w:basedOn w:val="Normale"/>
    <w:uiPriority w:val="99"/>
    <w:qFormat/>
    <w:rsid w:val="00B346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B3469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B3469A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Rotundo Lucia</cp:lastModifiedBy>
  <cp:revision>2</cp:revision>
  <dcterms:created xsi:type="dcterms:W3CDTF">2022-04-30T11:22:00Z</dcterms:created>
  <dcterms:modified xsi:type="dcterms:W3CDTF">2022-04-30T11:22:00Z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