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sz w:val="28"/>
          <w:szCs w:val="28"/>
        </w:rPr>
      </w:pPr>
      <w:r>
        <w:rPr>
          <w:rFonts w:cs="Arial"/>
          <w:b/>
          <w:sz w:val="28"/>
          <w:szCs w:val="28"/>
        </w:rPr>
      </w:r>
    </w:p>
    <w:p>
      <w:pPr>
        <w:pStyle w:val="Normal"/>
        <w:jc w:val="center"/>
        <w:rPr/>
      </w:pPr>
      <w:r>
        <w:rPr>
          <w:rFonts w:cs="Arial"/>
          <w:b/>
          <w:sz w:val="24"/>
          <w:szCs w:val="24"/>
        </w:rPr>
        <w:t xml:space="preserve">DICHIARAZIONE D’IMPEGNO </w:t>
      </w:r>
    </w:p>
    <w:p>
      <w:pPr>
        <w:pStyle w:val="Normal"/>
        <w:jc w:val="center"/>
        <w:rPr/>
      </w:pPr>
      <w:r>
        <w:rPr>
          <w:rFonts w:cs="Arial"/>
          <w:b/>
          <w:sz w:val="24"/>
          <w:szCs w:val="24"/>
        </w:rPr>
        <w:t>PER LA COSTITUZIONE DI PARTENARIATO TRA ENTI PUBBLICI</w:t>
      </w:r>
    </w:p>
    <w:p>
      <w:pPr>
        <w:pStyle w:val="NormalWeb"/>
        <w:rPr>
          <w:rFonts w:ascii="Calibri" w:hAnsi="Calibri" w:cs="Calibri Light"/>
        </w:rPr>
      </w:pPr>
      <w:r>
        <w:rPr>
          <w:rFonts w:cs="Calibri Light" w:ascii="Calibri" w:hAnsi="Calibri"/>
        </w:rPr>
      </w:r>
    </w:p>
    <w:p>
      <w:pPr>
        <w:pStyle w:val="NormalWeb"/>
        <w:rPr/>
      </w:pPr>
      <w:r>
        <w:rPr>
          <w:rFonts w:cs="Calibri Light" w:ascii="Calibri" w:hAnsi="Calibri"/>
        </w:rPr>
        <w:t>I seguenti Enti:</w:t>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1"/>
        <w:gridCol w:w="4497"/>
        <w:gridCol w:w="4690"/>
      </w:tblGrid>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1</w:t>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90" w:type="dxa"/>
            <w:tcBorders>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pPr>
            <w:r>
              <w:rPr>
                <w:rFonts w:cs="Calibri Light"/>
                <w:sz w:val="24"/>
                <w:szCs w:val="24"/>
              </w:rPr>
              <w:t xml:space="preserve">nella persona del suo Sindaco </w:t>
            </w:r>
            <w:r>
              <w:rPr>
                <w:rFonts w:cs="Calibri Light"/>
                <w:i/>
                <w:iCs/>
                <w:sz w:val="24"/>
                <w:szCs w:val="24"/>
              </w:rPr>
              <w:t>p.t.</w:t>
            </w:r>
            <w:r>
              <w:rPr>
                <w:rFonts w:cs="Calibri Light"/>
                <w:sz w:val="24"/>
                <w:szCs w:val="24"/>
              </w:rPr>
              <w:t xml:space="preserve"> </w:t>
            </w:r>
            <w:r>
              <w:rPr>
                <w:rFonts w:cs="Calibri Light"/>
                <w:sz w:val="24"/>
                <w:szCs w:val="24"/>
              </w:rPr>
              <w:t xml:space="preserve">o suo delegato </w:t>
            </w:r>
            <w:r>
              <w:rPr>
                <w:rFonts w:cs="Calibri Light"/>
                <w:sz w:val="24"/>
                <w:szCs w:val="24"/>
              </w:rPr>
              <w:t>(Cognome e Nome)</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nato 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Il</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 qualità di Beneficiario/proponente</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NormalWeb"/>
        <w:rPr>
          <w:rFonts w:ascii="Calibri" w:hAnsi="Calibri" w:cs="Calibri Light"/>
        </w:rPr>
      </w:pPr>
      <w:r>
        <w:rPr>
          <w:rFonts w:cs="Calibri Light" w:ascii="Calibri" w:hAnsi="Calibri"/>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641"/>
        <w:gridCol w:w="4497"/>
        <w:gridCol w:w="4690"/>
      </w:tblGrid>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t>n. 2</w:t>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bCs/>
                <w:sz w:val="24"/>
                <w:szCs w:val="24"/>
                <w:lang w:eastAsia="en-US"/>
              </w:rPr>
              <w:t>Denominazione</w:t>
            </w:r>
          </w:p>
        </w:tc>
        <w:tc>
          <w:tcPr>
            <w:tcW w:w="4690" w:type="dxa"/>
            <w:tcBorders>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Intestazione"/>
              <w:tabs>
                <w:tab w:val="right" w:pos="426" w:leader="none"/>
                <w:tab w:val="center" w:pos="4819" w:leader="none"/>
                <w:tab w:val="right" w:pos="9638" w:leader="none"/>
              </w:tabs>
              <w:rPr>
                <w:rFonts w:cs="Calibri Light"/>
                <w:sz w:val="24"/>
                <w:szCs w:val="24"/>
                <w:lang w:eastAsia="en-US"/>
              </w:rPr>
            </w:pPr>
            <w:r>
              <w:rPr>
                <w:rFonts w:cs="Calibri Light"/>
                <w:sz w:val="24"/>
                <w:szCs w:val="24"/>
                <w:lang w:eastAsia="en-US"/>
              </w:rPr>
              <w:t>Codice Fiscale/P.IVA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Sede legale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nella persona del suo Sindaco/legale rappresentante (Cognome e Nome)</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nato a</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Il</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 xml:space="preserve">Residente a (Comune e Provincia)                                                   </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Indirizzo (Via, Numero civico, c.a.p)</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r>
        <w:trPr/>
        <w:tc>
          <w:tcPr>
            <w:tcW w:w="641" w:type="dxa"/>
            <w:tcBorders/>
            <w:shd w:color="auto" w:fill="auto" w:val="clear"/>
          </w:tcPr>
          <w:p>
            <w:pPr>
              <w:pStyle w:val="Intestazione"/>
              <w:tabs>
                <w:tab w:val="right" w:pos="426" w:leader="none"/>
                <w:tab w:val="center" w:pos="4819" w:leader="none"/>
                <w:tab w:val="right" w:pos="9638" w:leader="none"/>
              </w:tabs>
              <w:jc w:val="center"/>
              <w:rPr>
                <w:rFonts w:cs="Calibri Light"/>
                <w:sz w:val="24"/>
                <w:szCs w:val="24"/>
                <w:lang w:eastAsia="en-US"/>
              </w:rPr>
            </w:pPr>
            <w:r>
              <w:rPr>
                <w:rFonts w:cs="Calibri Light"/>
                <w:sz w:val="24"/>
                <w:szCs w:val="24"/>
                <w:lang w:eastAsia="en-US"/>
              </w:rPr>
            </w:r>
          </w:p>
        </w:tc>
        <w:tc>
          <w:tcPr>
            <w:tcW w:w="4497" w:type="dxa"/>
            <w:tcBorders/>
            <w:shd w:color="auto" w:fill="auto" w:val="clear"/>
          </w:tcPr>
          <w:p>
            <w:pPr>
              <w:pStyle w:val="Normal"/>
              <w:spacing w:lineRule="auto" w:line="240" w:before="0" w:after="0"/>
              <w:rPr>
                <w:rFonts w:cs="Calibri Light"/>
                <w:sz w:val="24"/>
                <w:szCs w:val="24"/>
              </w:rPr>
            </w:pPr>
            <w:r>
              <w:rPr>
                <w:rFonts w:cs="Calibri Light"/>
                <w:sz w:val="24"/>
                <w:szCs w:val="24"/>
              </w:rPr>
              <w:t>in qualità di PARTNER</w:t>
            </w:r>
          </w:p>
        </w:tc>
        <w:tc>
          <w:tcPr>
            <w:tcW w:w="4690" w:type="dxa"/>
            <w:tcBorders>
              <w:top w:val="single" w:sz="4" w:space="0" w:color="000000"/>
              <w:bottom w:val="single" w:sz="4" w:space="0" w:color="000000"/>
            </w:tcBorders>
            <w:shd w:color="auto" w:fill="auto" w:val="clear"/>
          </w:tcPr>
          <w:p>
            <w:pPr>
              <w:pStyle w:val="Intestazione"/>
              <w:tabs>
                <w:tab w:val="right" w:pos="426" w:leader="none"/>
                <w:tab w:val="center" w:pos="4819" w:leader="none"/>
                <w:tab w:val="right" w:pos="9638" w:leader="none"/>
              </w:tabs>
              <w:jc w:val="both"/>
              <w:rPr>
                <w:rFonts w:cs="Calibri Light"/>
                <w:sz w:val="24"/>
                <w:szCs w:val="24"/>
                <w:lang w:eastAsia="en-US"/>
              </w:rPr>
            </w:pPr>
            <w:r>
              <w:rPr>
                <w:rFonts w:cs="Calibri Light"/>
                <w:sz w:val="24"/>
                <w:szCs w:val="24"/>
                <w:lang w:eastAsia="en-US"/>
              </w:rPr>
            </w:r>
          </w:p>
        </w:tc>
      </w:tr>
    </w:tbl>
    <w:p>
      <w:pPr>
        <w:pStyle w:val="ListParagraph"/>
        <w:ind w:left="360" w:hanging="0"/>
        <w:rPr/>
      </w:pPr>
      <w:r>
        <w:rPr>
          <w:rFonts w:cs="Calibri Light" w:ascii="Calibri" w:hAnsi="Calibri"/>
          <w:b/>
          <w:i/>
          <w:sz w:val="24"/>
          <w:szCs w:val="24"/>
        </w:rPr>
        <w:t>In caso di ulteriori partner inserire altri campi riportanti tutte le informazioni sopra indicate</w:t>
      </w:r>
      <w:r>
        <w:br w:type="page"/>
      </w:r>
    </w:p>
    <w:p>
      <w:pPr>
        <w:pStyle w:val="NormalWeb"/>
        <w:jc w:val="center"/>
        <w:rPr>
          <w:rFonts w:ascii="Calibri" w:hAnsi="Calibri" w:cs="Calibri Light"/>
          <w:b/>
          <w:b/>
          <w:color w:val="auto"/>
        </w:rPr>
      </w:pPr>
      <w:r>
        <w:rPr>
          <w:rFonts w:cs="Calibri Light" w:ascii="Calibri" w:hAnsi="Calibri"/>
          <w:b/>
          <w:color w:val="auto"/>
        </w:rPr>
      </w:r>
    </w:p>
    <w:p>
      <w:pPr>
        <w:pStyle w:val="NormalWeb"/>
        <w:jc w:val="center"/>
        <w:rPr>
          <w:rFonts w:ascii="Calibri" w:hAnsi="Calibri" w:cs="Calibri Light"/>
          <w:b/>
          <w:b/>
          <w:color w:val="auto"/>
        </w:rPr>
      </w:pPr>
      <w:r>
        <w:rPr>
          <w:rFonts w:cs="Calibri Light" w:ascii="Calibri" w:hAnsi="Calibri"/>
          <w:b/>
          <w:color w:val="auto"/>
        </w:rPr>
        <w:t>STABILISCONO QUANTO SEGUE</w:t>
      </w:r>
    </w:p>
    <w:p>
      <w:pPr>
        <w:pStyle w:val="NormalWeb"/>
        <w:jc w:val="center"/>
        <w:rPr>
          <w:rFonts w:ascii="Calibri" w:hAnsi="Calibri" w:cs="Calibri Light"/>
          <w:b/>
          <w:b/>
          <w:color w:val="auto"/>
        </w:rPr>
      </w:pPr>
      <w:r>
        <w:rPr>
          <w:rFonts w:cs="Calibri Light" w:ascii="Calibri" w:hAnsi="Calibri"/>
          <w:b/>
          <w:color w:val="auto"/>
        </w:rPr>
      </w:r>
    </w:p>
    <w:p>
      <w:pPr>
        <w:pStyle w:val="NormalWeb"/>
        <w:numPr>
          <w:ilvl w:val="0"/>
          <w:numId w:val="1"/>
        </w:numPr>
        <w:ind w:left="426" w:hanging="426"/>
        <w:jc w:val="both"/>
        <w:rPr>
          <w:rFonts w:ascii="Calibri" w:hAnsi="Calibri" w:cs="Calibri Light"/>
        </w:rPr>
      </w:pPr>
      <w:r>
        <w:rPr>
          <w:rFonts w:cs="Calibri Light" w:ascii="Calibri" w:hAnsi="Calibri"/>
          <w:color w:val="auto"/>
        </w:rPr>
        <w:t>è intento comune dei soggetti sottoscrittori della presente dichiarazione, costituire un partenariato al fine di attuare quanto previsto dall’AVVISO PUBBLICO PER LA SELEZIONE DI PROGETTI PER LA PROMOZIONE, IL COORDINAMENTO ED IL MONITORAGGIO SUL TERRITORIO NAZIONALE DI ATTIVITÀ DI PREVENZIONE, SPERIMENTAZIONE E CONTRASTO DELL’INCIDENTALITÀ STRADALE ALCOL E DROGA CORRELATA;</w:t>
      </w:r>
    </w:p>
    <w:p>
      <w:pPr>
        <w:pStyle w:val="NormalWeb"/>
        <w:numPr>
          <w:ilvl w:val="0"/>
          <w:numId w:val="1"/>
        </w:numPr>
        <w:ind w:left="426" w:hanging="426"/>
        <w:jc w:val="both"/>
        <w:rPr>
          <w:rFonts w:ascii="Calibri" w:hAnsi="Calibri" w:cs="Calibri Light"/>
        </w:rPr>
      </w:pPr>
      <w:r>
        <w:rPr>
          <w:rFonts w:cs="Calibri Light" w:ascii="Calibri" w:hAnsi="Calibri"/>
          <w:color w:val="auto"/>
        </w:rPr>
        <w:t xml:space="preserve">di conferire il ruolo di Ente Responsabile di progetto al comune di ………………………………………, quale unico soggetto beneficiario del finanziamento del progetto: </w:t>
      </w:r>
      <w:r>
        <w:rPr>
          <w:rFonts w:cs="Calibri Light" w:ascii="Calibri" w:hAnsi="Calibri"/>
          <w:i/>
          <w:color w:val="auto"/>
        </w:rPr>
        <w:t>(titolo)</w:t>
      </w:r>
      <w:r>
        <w:rPr>
          <w:rFonts w:cs="Calibri Light" w:ascii="Calibri" w:hAnsi="Calibri"/>
          <w:color w:val="auto"/>
        </w:rPr>
        <w:t xml:space="preserve"> ………………..………………………………………… ; </w:t>
      </w:r>
    </w:p>
    <w:p>
      <w:pPr>
        <w:pStyle w:val="NormalWeb"/>
        <w:numPr>
          <w:ilvl w:val="0"/>
          <w:numId w:val="1"/>
        </w:numPr>
        <w:ind w:left="426" w:hanging="426"/>
        <w:jc w:val="both"/>
        <w:rPr>
          <w:rFonts w:ascii="Calibri" w:hAnsi="Calibri" w:cs="Calibri Light"/>
        </w:rPr>
      </w:pPr>
      <w:r>
        <w:rPr>
          <w:rFonts w:cs="Calibri Light" w:ascii="Calibri" w:hAnsi="Calibri"/>
          <w:color w:val="auto"/>
        </w:rPr>
        <w:t>di impegnarsi, in caso di ammissione al finanziamento da parte del Dipartimento per le politiche antidroga, ad impegnarsi nella realizzazione delle azioni previste nella Scheda Progetto;</w:t>
      </w:r>
    </w:p>
    <w:p>
      <w:pPr>
        <w:pStyle w:val="NormalWeb"/>
        <w:numPr>
          <w:ilvl w:val="0"/>
          <w:numId w:val="1"/>
        </w:numPr>
        <w:ind w:left="426" w:hanging="426"/>
        <w:jc w:val="both"/>
        <w:rPr>
          <w:rFonts w:ascii="Calibri" w:hAnsi="Calibri" w:cs="Calibri Light"/>
          <w:color w:val="auto"/>
        </w:rPr>
      </w:pPr>
      <w:r>
        <w:rPr>
          <w:rFonts w:cs="Calibri Light" w:ascii="Calibri" w:hAnsi="Calibri"/>
          <w:color w:val="auto"/>
        </w:rPr>
        <w:t>di convenire, nell’ambito delle azioni previste dal progetto, la seguente suddivisione di competenze:</w:t>
      </w:r>
    </w:p>
    <w:tbl>
      <w:tblPr>
        <w:tblW w:w="9533" w:type="dxa"/>
        <w:jc w:val="left"/>
        <w:tblInd w:w="161" w:type="dxa"/>
        <w:tblCellMar>
          <w:top w:w="55" w:type="dxa"/>
          <w:left w:w="55" w:type="dxa"/>
          <w:bottom w:w="55" w:type="dxa"/>
          <w:right w:w="55" w:type="dxa"/>
        </w:tblCellMar>
        <w:tblLook w:firstRow="0" w:noVBand="0" w:lastRow="0" w:firstColumn="0" w:lastColumn="0" w:noHBand="0" w:val="0000"/>
      </w:tblPr>
      <w:tblGrid>
        <w:gridCol w:w="352"/>
        <w:gridCol w:w="2799"/>
        <w:gridCol w:w="2692"/>
        <w:gridCol w:w="3689"/>
      </w:tblGrid>
      <w:tr>
        <w:trPr/>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center"/>
              <w:rPr>
                <w:rFonts w:ascii="Calibri" w:hAnsi="Calibri" w:cs="Calibri Light"/>
                <w:color w:val="000000"/>
                <w:sz w:val="24"/>
                <w:szCs w:val="24"/>
              </w:rPr>
            </w:pPr>
            <w:r>
              <w:rPr>
                <w:rFonts w:cs="Calibri Light" w:ascii="Calibri" w:hAnsi="Calibri"/>
                <w:color w:val="000000"/>
                <w:sz w:val="24"/>
                <w:szCs w:val="24"/>
              </w:rPr>
              <w:t>n.</w:t>
            </w:r>
          </w:p>
        </w:tc>
        <w:tc>
          <w:tcPr>
            <w:tcW w:w="2799"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center"/>
              <w:rPr>
                <w:rFonts w:ascii="Calibri" w:hAnsi="Calibri" w:cs="Calibri Light"/>
                <w:color w:val="000000"/>
                <w:sz w:val="24"/>
                <w:szCs w:val="24"/>
              </w:rPr>
            </w:pPr>
            <w:r>
              <w:rPr>
                <w:rFonts w:cs="Calibri Light" w:ascii="Calibri" w:hAnsi="Calibri"/>
                <w:color w:val="000000"/>
                <w:sz w:val="24"/>
                <w:szCs w:val="24"/>
              </w:rPr>
              <w:t>ENTE</w:t>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ind w:left="513" w:hanging="513"/>
              <w:jc w:val="center"/>
              <w:rPr>
                <w:rFonts w:ascii="Calibri" w:hAnsi="Calibri" w:cs="Calibri Light"/>
                <w:color w:val="000000"/>
                <w:sz w:val="24"/>
                <w:szCs w:val="24"/>
              </w:rPr>
            </w:pPr>
            <w:r>
              <w:rPr>
                <w:rFonts w:cs="Calibri Light" w:ascii="Calibri" w:hAnsi="Calibri"/>
                <w:color w:val="000000"/>
                <w:sz w:val="24"/>
                <w:szCs w:val="24"/>
              </w:rPr>
              <w:t>RUOLO</w:t>
            </w:r>
          </w:p>
        </w:tc>
        <w:tc>
          <w:tcPr>
            <w:tcW w:w="3689"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center"/>
              <w:rPr>
                <w:rFonts w:ascii="Calibri" w:hAnsi="Calibri" w:cs="Calibri Light"/>
                <w:color w:val="000000"/>
                <w:sz w:val="24"/>
                <w:szCs w:val="24"/>
              </w:rPr>
            </w:pPr>
            <w:r>
              <w:rPr>
                <w:rFonts w:cs="Calibri Light" w:ascii="Calibri" w:hAnsi="Calibri"/>
                <w:color w:val="000000"/>
                <w:sz w:val="24"/>
                <w:szCs w:val="24"/>
              </w:rPr>
              <w:t>AZIONI</w:t>
            </w:r>
          </w:p>
        </w:tc>
      </w:tr>
      <w:tr>
        <w:trPr/>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rPr>
                <w:rFonts w:ascii="Calibri" w:hAnsi="Calibri" w:cs="Calibri Light"/>
                <w:color w:val="000000"/>
                <w:sz w:val="24"/>
                <w:szCs w:val="24"/>
              </w:rPr>
            </w:pPr>
            <w:r>
              <w:rPr>
                <w:rFonts w:cs="Calibri Light" w:ascii="Calibri" w:hAnsi="Calibri"/>
                <w:color w:val="000000"/>
                <w:sz w:val="24"/>
                <w:szCs w:val="24"/>
              </w:rPr>
              <w:t>1</w:t>
            </w:r>
          </w:p>
        </w:tc>
        <w:tc>
          <w:tcPr>
            <w:tcW w:w="2799"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c>
          <w:tcPr>
            <w:tcW w:w="3689"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r>
      <w:tr>
        <w:trPr/>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t>2</w:t>
            </w:r>
          </w:p>
        </w:tc>
        <w:tc>
          <w:tcPr>
            <w:tcW w:w="2799"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c>
          <w:tcPr>
            <w:tcW w:w="3689" w:type="dxa"/>
            <w:tcBorders>
              <w:top w:val="single" w:sz="4" w:space="0" w:color="000000"/>
              <w:left w:val="single" w:sz="4" w:space="0" w:color="000000"/>
              <w:bottom w:val="single" w:sz="4" w:space="0" w:color="000000"/>
              <w:right w:val="single" w:sz="4" w:space="0" w:color="000000"/>
            </w:tcBorders>
            <w:shd w:fill="auto" w:val="clear"/>
          </w:tcPr>
          <w:p>
            <w:pPr>
              <w:pStyle w:val="Contenutotabella"/>
              <w:ind w:left="513" w:hanging="513"/>
              <w:jc w:val="both"/>
              <w:rPr>
                <w:rFonts w:ascii="Calibri" w:hAnsi="Calibri" w:cs="Calibri Light"/>
                <w:color w:val="000000"/>
                <w:sz w:val="24"/>
                <w:szCs w:val="24"/>
              </w:rPr>
            </w:pPr>
            <w:r>
              <w:rPr>
                <w:rFonts w:cs="Calibri Light" w:ascii="Calibri" w:hAnsi="Calibri"/>
                <w:color w:val="000000"/>
                <w:sz w:val="24"/>
                <w:szCs w:val="24"/>
              </w:rPr>
            </w:r>
          </w:p>
        </w:tc>
      </w:tr>
      <w:tr>
        <w:trPr/>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t>...</w:t>
            </w:r>
          </w:p>
        </w:tc>
        <w:tc>
          <w:tcPr>
            <w:tcW w:w="2799"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jc w:val="both"/>
              <w:rPr>
                <w:rFonts w:ascii="Calibri" w:hAnsi="Calibri" w:cs="Calibri Light"/>
                <w:color w:val="000000"/>
                <w:sz w:val="24"/>
                <w:szCs w:val="24"/>
              </w:rPr>
            </w:pPr>
            <w:r>
              <w:rPr>
                <w:rFonts w:cs="Calibri Light" w:ascii="Calibri" w:hAnsi="Calibri"/>
                <w:color w:val="000000"/>
                <w:sz w:val="24"/>
                <w:szCs w:val="24"/>
              </w:rPr>
            </w:r>
          </w:p>
        </w:tc>
        <w:tc>
          <w:tcPr>
            <w:tcW w:w="2692" w:type="dxa"/>
            <w:tcBorders>
              <w:top w:val="single" w:sz="4" w:space="0" w:color="000000"/>
              <w:left w:val="single" w:sz="4" w:space="0" w:color="000000"/>
              <w:bottom w:val="single" w:sz="4" w:space="0" w:color="000000"/>
              <w:right w:val="single" w:sz="4" w:space="0" w:color="000000"/>
            </w:tcBorders>
            <w:shd w:color="auto" w:fill="auto" w:val="clear"/>
          </w:tcPr>
          <w:p>
            <w:pPr>
              <w:pStyle w:val="Contenutotabella"/>
              <w:tabs>
                <w:tab w:val="clear" w:pos="709"/>
                <w:tab w:val="left" w:pos="1643" w:leader="none"/>
              </w:tabs>
              <w:ind w:left="513" w:hanging="513"/>
              <w:jc w:val="both"/>
              <w:rPr>
                <w:rFonts w:ascii="Calibri" w:hAnsi="Calibri" w:cs="Calibri Light"/>
                <w:color w:val="000000"/>
                <w:sz w:val="24"/>
                <w:szCs w:val="24"/>
              </w:rPr>
            </w:pPr>
            <w:r>
              <w:rPr>
                <w:rFonts w:cs="Calibri Light" w:ascii="Calibri" w:hAnsi="Calibri"/>
                <w:color w:val="000000"/>
                <w:sz w:val="24"/>
                <w:szCs w:val="24"/>
              </w:rPr>
            </w:r>
          </w:p>
        </w:tc>
        <w:tc>
          <w:tcPr>
            <w:tcW w:w="3689" w:type="dxa"/>
            <w:tcBorders>
              <w:top w:val="single" w:sz="4" w:space="0" w:color="000000"/>
              <w:left w:val="single" w:sz="4" w:space="0" w:color="000000"/>
              <w:bottom w:val="single" w:sz="4" w:space="0" w:color="000000"/>
              <w:right w:val="single" w:sz="4" w:space="0" w:color="000000"/>
            </w:tcBorders>
            <w:shd w:fill="auto" w:val="clear"/>
          </w:tcPr>
          <w:p>
            <w:pPr>
              <w:pStyle w:val="Contenutotabella"/>
              <w:tabs>
                <w:tab w:val="clear" w:pos="709"/>
                <w:tab w:val="left" w:pos="1643" w:leader="none"/>
              </w:tabs>
              <w:ind w:left="513" w:hanging="513"/>
              <w:jc w:val="both"/>
              <w:rPr>
                <w:rFonts w:ascii="Calibri" w:hAnsi="Calibri" w:cs="Calibri Light"/>
                <w:color w:val="000000"/>
                <w:sz w:val="24"/>
                <w:szCs w:val="24"/>
              </w:rPr>
            </w:pPr>
            <w:r>
              <w:rPr>
                <w:rFonts w:cs="Calibri Light" w:ascii="Calibri" w:hAnsi="Calibri"/>
                <w:color w:val="000000"/>
                <w:sz w:val="24"/>
                <w:szCs w:val="24"/>
              </w:rPr>
            </w:r>
          </w:p>
        </w:tc>
      </w:tr>
    </w:tbl>
    <w:p>
      <w:pPr>
        <w:pStyle w:val="NormalWeb"/>
        <w:jc w:val="center"/>
        <w:rPr>
          <w:rFonts w:ascii="Calibri" w:hAnsi="Calibri" w:cs="Calibri Light"/>
          <w:b/>
          <w:b/>
          <w:color w:val="auto"/>
        </w:rPr>
      </w:pPr>
      <w:r>
        <w:rPr>
          <w:rFonts w:cs="Calibri Light" w:ascii="Calibri" w:hAnsi="Calibri"/>
          <w:b/>
          <w:color w:val="auto"/>
        </w:rPr>
      </w:r>
    </w:p>
    <w:p>
      <w:pPr>
        <w:pStyle w:val="NormalWeb"/>
        <w:jc w:val="center"/>
        <w:rPr>
          <w:rFonts w:ascii="Calibri" w:hAnsi="Calibri" w:cs="Calibri Light"/>
          <w:b/>
          <w:b/>
          <w:color w:val="auto"/>
        </w:rPr>
      </w:pPr>
      <w:r>
        <w:rPr>
          <w:rFonts w:cs="Calibri Light" w:ascii="Calibri" w:hAnsi="Calibri"/>
          <w:b/>
          <w:color w:val="auto"/>
        </w:rPr>
        <w:t>DICHIARANO</w:t>
      </w:r>
    </w:p>
    <w:p>
      <w:pPr>
        <w:pStyle w:val="NormalWeb"/>
        <w:jc w:val="center"/>
        <w:rPr>
          <w:rFonts w:ascii="Calibri" w:hAnsi="Calibri" w:cs="Calibri Light"/>
          <w:b/>
          <w:b/>
          <w:color w:val="auto"/>
        </w:rPr>
      </w:pPr>
      <w:r>
        <w:rPr>
          <w:rFonts w:cs="Calibri Light" w:ascii="Calibri" w:hAnsi="Calibri"/>
          <w:b/>
          <w:color w:val="auto"/>
        </w:rPr>
      </w:r>
    </w:p>
    <w:p>
      <w:pPr>
        <w:pStyle w:val="NormalWeb"/>
        <w:numPr>
          <w:ilvl w:val="0"/>
          <w:numId w:val="1"/>
        </w:numPr>
        <w:ind w:left="426" w:hanging="426"/>
        <w:jc w:val="both"/>
        <w:rPr>
          <w:rFonts w:ascii="Calibri" w:hAnsi="Calibri" w:cs="Calibri Light"/>
        </w:rPr>
      </w:pPr>
      <w:r>
        <w:rPr>
          <w:rFonts w:cs="Calibri Light" w:ascii="Calibri" w:hAnsi="Calibri"/>
          <w:color w:val="auto"/>
        </w:rPr>
        <w:t>di essere edotti dei contenuti delle disposizioni normative, avendone preso specifica visione, di impegnarsi a rispettarli e ad adeguarsi agli stessi e a quelli che dovessero essere eventualmente emanati successivamente alla presentazione dell’Avviso;</w:t>
      </w:r>
    </w:p>
    <w:p>
      <w:pPr>
        <w:pStyle w:val="NormalWeb"/>
        <w:numPr>
          <w:ilvl w:val="0"/>
          <w:numId w:val="1"/>
        </w:numPr>
        <w:ind w:left="426" w:hanging="426"/>
        <w:jc w:val="both"/>
        <w:rPr>
          <w:rFonts w:ascii="Calibri" w:hAnsi="Calibri" w:cs="Calibri Light"/>
          <w:color w:val="auto"/>
        </w:rPr>
      </w:pPr>
      <w:r>
        <w:rPr>
          <w:rFonts w:cs="Calibri Light" w:ascii="Calibri" w:hAnsi="Calibri"/>
          <w:color w:val="auto"/>
        </w:rPr>
        <w:t>di non trovarsi in alcuna condizione che precluda l’ammissibilità a finanziamenti pubblici ai sensi della vigente normativa;</w:t>
      </w:r>
    </w:p>
    <w:p>
      <w:pPr>
        <w:pStyle w:val="NormalWeb"/>
        <w:numPr>
          <w:ilvl w:val="0"/>
          <w:numId w:val="1"/>
        </w:numPr>
        <w:ind w:left="426" w:hanging="426"/>
        <w:jc w:val="both"/>
        <w:rPr>
          <w:rFonts w:ascii="Calibri" w:hAnsi="Calibri" w:cs="Calibri Light"/>
          <w:color w:val="auto"/>
        </w:rPr>
      </w:pPr>
      <w:r>
        <w:rPr>
          <w:rFonts w:cs="Calibri Light" w:ascii="Calibri" w:hAnsi="Calibri"/>
          <w:color w:val="auto"/>
        </w:rPr>
        <w:t>di non trovarsi in situazioni, indicate nell’Avviso, comportanti l’esclusione dal finanziamento;</w:t>
      </w:r>
    </w:p>
    <w:p>
      <w:pPr>
        <w:pStyle w:val="NormalWeb"/>
        <w:jc w:val="center"/>
        <w:rPr>
          <w:rFonts w:ascii="Calibri" w:hAnsi="Calibri" w:cs="Calibri Light"/>
          <w:b/>
          <w:b/>
          <w:color w:val="auto"/>
        </w:rPr>
      </w:pPr>
      <w:r>
        <w:rPr>
          <w:rFonts w:cs="Calibri Light" w:ascii="Calibri" w:hAnsi="Calibri"/>
          <w:b/>
          <w:color w:val="auto"/>
        </w:rPr>
      </w:r>
    </w:p>
    <w:p>
      <w:pPr>
        <w:pStyle w:val="NormalWeb"/>
        <w:jc w:val="center"/>
        <w:rPr>
          <w:rFonts w:ascii="Calibri" w:hAnsi="Calibri" w:cs="Calibri Light"/>
          <w:b/>
          <w:b/>
          <w:color w:val="auto"/>
        </w:rPr>
      </w:pPr>
      <w:r>
        <w:rPr>
          <w:rFonts w:cs="Calibri Light" w:ascii="Calibri" w:hAnsi="Calibri"/>
          <w:b/>
          <w:color w:val="auto"/>
        </w:rPr>
        <w:t>E SI IMPEGNANO A</w:t>
      </w:r>
    </w:p>
    <w:p>
      <w:pPr>
        <w:pStyle w:val="NormalWeb"/>
        <w:jc w:val="center"/>
        <w:rPr>
          <w:rFonts w:ascii="Calibri" w:hAnsi="Calibri" w:cs="Calibri Light"/>
          <w:b/>
          <w:b/>
          <w:color w:val="auto"/>
        </w:rPr>
      </w:pPr>
      <w:r>
        <w:rPr>
          <w:rFonts w:cs="Calibri Light" w:ascii="Calibri" w:hAnsi="Calibri"/>
          <w:b/>
          <w:color w:val="auto"/>
        </w:rPr>
      </w:r>
      <w:bookmarkStart w:id="0" w:name="_GoBack"/>
      <w:bookmarkStart w:id="1" w:name="_GoBack"/>
      <w:bookmarkEnd w:id="1"/>
    </w:p>
    <w:p>
      <w:pPr>
        <w:pStyle w:val="NormalWeb"/>
        <w:numPr>
          <w:ilvl w:val="0"/>
          <w:numId w:val="1"/>
        </w:numPr>
        <w:ind w:left="426" w:hanging="426"/>
        <w:jc w:val="both"/>
        <w:rPr>
          <w:rFonts w:ascii="Calibri" w:hAnsi="Calibri" w:cs="Calibri Light"/>
        </w:rPr>
      </w:pPr>
      <w:r>
        <w:rPr>
          <w:rFonts w:cs="Calibri Light" w:ascii="Calibri" w:hAnsi="Calibri"/>
          <w:color w:val="auto"/>
        </w:rPr>
        <w:t>fornire il più ampio quadro di collaborazione per la realizzazione dell’intervento proposto, concordando le modalità, la tempistica e quanto connesso alla gestione e realizzaz</w:t>
      </w:r>
      <w:r>
        <w:rPr>
          <w:rFonts w:cs="Calibri Light" w:ascii="Calibri" w:hAnsi="Calibri"/>
        </w:rPr>
        <w:t>ione del Progetto.</w:t>
      </w:r>
    </w:p>
    <w:p>
      <w:pPr>
        <w:pStyle w:val="NormalWeb"/>
        <w:jc w:val="both"/>
        <w:rPr>
          <w:rFonts w:ascii="Calibri" w:hAnsi="Calibri" w:cs="Calibri Light"/>
        </w:rPr>
      </w:pPr>
      <w:r>
        <w:rPr>
          <w:rFonts w:cs="Calibri Light" w:ascii="Calibri" w:hAnsi="Calibri"/>
        </w:rPr>
      </w:r>
    </w:p>
    <w:tbl>
      <w:tblPr>
        <w:tblW w:w="9843" w:type="dxa"/>
        <w:jc w:val="left"/>
        <w:tblInd w:w="38" w:type="dxa"/>
        <w:tblCellMar>
          <w:top w:w="0" w:type="dxa"/>
          <w:left w:w="108" w:type="dxa"/>
          <w:bottom w:w="0" w:type="dxa"/>
          <w:right w:w="108" w:type="dxa"/>
        </w:tblCellMar>
        <w:tblLook w:firstRow="0" w:noVBand="0" w:lastRow="0" w:firstColumn="0" w:lastColumn="0" w:noHBand="0" w:val="0000"/>
      </w:tblPr>
      <w:tblGrid>
        <w:gridCol w:w="4203"/>
        <w:gridCol w:w="5639"/>
      </w:tblGrid>
      <w:tr>
        <w:trPr>
          <w:trHeight w:val="550" w:hRule="atLeast"/>
        </w:trPr>
        <w:tc>
          <w:tcPr>
            <w:tcW w:w="4203" w:type="dxa"/>
            <w:tcBorders/>
            <w:shd w:color="auto" w:fill="auto" w:val="clear"/>
          </w:tcPr>
          <w:p>
            <w:pPr>
              <w:pStyle w:val="Intestazione"/>
              <w:snapToGrid w:val="false"/>
              <w:jc w:val="both"/>
              <w:rPr>
                <w:rFonts w:cs="Calibri Light"/>
                <w:sz w:val="24"/>
                <w:szCs w:val="24"/>
                <w:lang w:eastAsia="en-US"/>
              </w:rPr>
            </w:pPr>
            <w:r>
              <w:rPr>
                <w:rFonts w:cs="Calibri Light"/>
                <w:sz w:val="24"/>
                <w:szCs w:val="24"/>
                <w:lang w:eastAsia="en-US"/>
              </w:rPr>
              <w:t xml:space="preserve">Data ____________   </w:t>
            </w:r>
          </w:p>
        </w:tc>
        <w:tc>
          <w:tcPr>
            <w:tcW w:w="5639" w:type="dxa"/>
            <w:tcBorders/>
            <w:shd w:color="auto" w:fill="auto" w:val="clear"/>
          </w:tcPr>
          <w:p>
            <w:pPr>
              <w:pStyle w:val="Intestazione"/>
              <w:jc w:val="center"/>
              <w:rPr>
                <w:rFonts w:cs="Calibri Light"/>
                <w:sz w:val="24"/>
                <w:szCs w:val="24"/>
                <w:lang w:eastAsia="en-US"/>
              </w:rPr>
            </w:pPr>
            <w:r>
              <w:rPr>
                <w:rFonts w:cs="Calibri Light"/>
                <w:sz w:val="24"/>
                <w:szCs w:val="24"/>
                <w:lang w:eastAsia="en-US"/>
              </w:rPr>
              <w:t>FIRMA DIGITALE</w:t>
            </w:r>
          </w:p>
          <w:p>
            <w:pPr>
              <w:pStyle w:val="Intestazione"/>
              <w:jc w:val="center"/>
              <w:rPr>
                <w:rFonts w:cs="Calibri Light"/>
                <w:sz w:val="24"/>
                <w:szCs w:val="24"/>
                <w:lang w:eastAsia="en-US"/>
              </w:rPr>
            </w:pPr>
            <w:r>
              <w:rPr>
                <w:rFonts w:cs="Calibri Light"/>
                <w:sz w:val="24"/>
                <w:szCs w:val="24"/>
                <w:lang w:eastAsia="en-US"/>
              </w:rPr>
              <w:t xml:space="preserve">    </w:t>
            </w:r>
            <w:r>
              <w:rPr>
                <w:rFonts w:cs="Calibri Light"/>
                <w:sz w:val="24"/>
                <w:szCs w:val="24"/>
                <w:lang w:eastAsia="en-US"/>
              </w:rPr>
              <w:t>dei Legali Rappresentanti</w:t>
            </w:r>
          </w:p>
        </w:tc>
      </w:tr>
      <w:tr>
        <w:trPr>
          <w:trHeight w:val="550"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1</w:t>
            </w:r>
          </w:p>
        </w:tc>
        <w:tc>
          <w:tcPr>
            <w:tcW w:w="5639" w:type="dxa"/>
            <w:tcBorders>
              <w:bottom w:val="single" w:sz="4" w:space="0" w:color="000000"/>
            </w:tcBorders>
            <w:shd w:color="auto" w:fill="auto" w:val="clear"/>
          </w:tcPr>
          <w:p>
            <w:pPr>
              <w:pStyle w:val="Intestazione"/>
              <w:jc w:val="center"/>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2</w:t>
            </w:r>
          </w:p>
        </w:tc>
        <w:tc>
          <w:tcPr>
            <w:tcW w:w="5639" w:type="dxa"/>
            <w:tcBorders>
              <w:top w:val="single" w:sz="4" w:space="0" w:color="000000"/>
              <w:bottom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t>…</w:t>
            </w:r>
          </w:p>
        </w:tc>
        <w:tc>
          <w:tcPr>
            <w:tcW w:w="5639" w:type="dxa"/>
            <w:tcBorders>
              <w:top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4203" w:type="dxa"/>
            <w:tcBorders/>
            <w:shd w:color="auto" w:fill="auto" w:val="clear"/>
          </w:tcPr>
          <w:p>
            <w:pPr>
              <w:pStyle w:val="Intestazione"/>
              <w:snapToGrid w:val="false"/>
              <w:jc w:val="right"/>
              <w:rPr>
                <w:rFonts w:cs="Calibri Light"/>
                <w:sz w:val="24"/>
                <w:szCs w:val="24"/>
                <w:lang w:eastAsia="en-US"/>
              </w:rPr>
            </w:pPr>
            <w:r>
              <w:rPr>
                <w:rFonts w:cs="Calibri Light"/>
                <w:sz w:val="24"/>
                <w:szCs w:val="24"/>
                <w:lang w:eastAsia="en-US"/>
              </w:rPr>
            </w:r>
          </w:p>
        </w:tc>
        <w:tc>
          <w:tcPr>
            <w:tcW w:w="5639" w:type="dxa"/>
            <w:tcBorders>
              <w:top w:val="single" w:sz="4" w:space="0" w:color="000000"/>
            </w:tcBorders>
            <w:shd w:color="auto" w:fill="auto" w:val="clear"/>
          </w:tcPr>
          <w:p>
            <w:pPr>
              <w:pStyle w:val="Intestazione"/>
              <w:rPr>
                <w:rFonts w:cs="Calibri Light"/>
                <w:sz w:val="24"/>
                <w:szCs w:val="24"/>
                <w:lang w:eastAsia="en-US"/>
              </w:rPr>
            </w:pPr>
            <w:r>
              <w:rPr>
                <w:rFonts w:cs="Calibri Light"/>
                <w:sz w:val="24"/>
                <w:szCs w:val="24"/>
                <w:lang w:eastAsia="en-US"/>
              </w:rPr>
            </w:r>
          </w:p>
        </w:tc>
      </w:tr>
      <w:tr>
        <w:trPr>
          <w:trHeight w:val="335" w:hRule="atLeast"/>
        </w:trPr>
        <w:tc>
          <w:tcPr>
            <w:tcW w:w="9842" w:type="dxa"/>
            <w:gridSpan w:val="2"/>
            <w:tcBorders/>
            <w:shd w:color="auto" w:fill="auto" w:val="clear"/>
          </w:tcPr>
          <w:p>
            <w:pPr>
              <w:pStyle w:val="Normal"/>
              <w:jc w:val="both"/>
              <w:rPr>
                <w:b/>
                <w:b/>
                <w:i/>
                <w:i/>
                <w:color w:val="000000"/>
              </w:rPr>
            </w:pPr>
            <w:r>
              <w:rPr>
                <w:b/>
                <w:i/>
                <w:color w:val="000000"/>
              </w:rPr>
            </w:r>
          </w:p>
          <w:p>
            <w:pPr>
              <w:pStyle w:val="Normal"/>
              <w:spacing w:before="0" w:after="160"/>
              <w:jc w:val="both"/>
              <w:rPr/>
            </w:pPr>
            <w:r>
              <w:rPr/>
            </w:r>
          </w:p>
        </w:tc>
      </w:tr>
    </w:tbl>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Palatino Linotype">
    <w:charset w:val="00"/>
    <w:family w:val="roman"/>
    <w:pitch w:val="variable"/>
  </w:font>
  <w:font w:name="Tahoma">
    <w:charset w:val="00"/>
    <w:family w:val="roman"/>
    <w:pitch w:val="variable"/>
  </w:font>
  <w:font w:name="Cambria">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roman"/>
    <w:pitch w:val="variable"/>
  </w:font>
  <w:font w:name="Arial Unicode MS">
    <w:charset w:val="00"/>
    <w:family w:val="roman"/>
    <w:pitch w:val="variable"/>
  </w:font>
  <w:font w:name="Calibri 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3</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cs="Arial"/>
        <w:b/>
        <w:i/>
        <w:sz w:val="24"/>
        <w:szCs w:val="24"/>
      </w:rPr>
      <w:t>format</w:t>
    </w:r>
    <w:r>
      <w:rPr>
        <w:rFonts w:cs="Arial"/>
        <w:b/>
        <w:sz w:val="24"/>
        <w:szCs w:val="24"/>
      </w:rPr>
      <w:t xml:space="preserve"> E – </w:t>
    </w:r>
    <w:r>
      <w:rPr>
        <w:rFonts w:cs="Arial"/>
        <w:b/>
        <w:bCs/>
        <w:sz w:val="24"/>
        <w:szCs w:val="24"/>
      </w:rPr>
      <w:t>Dichiarazione impegno - partenariato</w:t>
    </w:r>
  </w:p>
  <w:p>
    <w:pPr>
      <w:pStyle w:val="Intestazione"/>
      <w:tabs>
        <w:tab w:val="left" w:pos="0" w:leader="none"/>
        <w:tab w:val="left" w:pos="1418" w:leader="none"/>
        <w:tab w:val="center" w:pos="4819" w:leader="none"/>
        <w:tab w:val="right" w:pos="9638" w:leader="none"/>
      </w:tabs>
      <w:jc w:val="center"/>
      <w:rPr>
        <w:rFonts w:cs="Calibri Light"/>
        <w:b/>
        <w:b/>
        <w:sz w:val="24"/>
        <w:szCs w:val="24"/>
      </w:rPr>
    </w:pPr>
    <w:r>
      <w:rPr>
        <w:rFonts w:cs="Calibri Light"/>
        <w:b/>
        <w:sz w:val="24"/>
        <w:szCs w:val="24"/>
      </w:rPr>
    </w:r>
  </w:p>
  <w:p>
    <w:pPr>
      <w:pStyle w:val="Intestazione"/>
      <w:tabs>
        <w:tab w:val="clear" w:pos="9638"/>
        <w:tab w:val="center" w:pos="4819" w:leader="none"/>
      </w:tabs>
      <w:ind w:left="-142" w:right="-427" w:hanging="0"/>
      <w:jc w:val="center"/>
      <w:rPr>
        <w:rFonts w:cs="Calibri Light"/>
        <w:b/>
        <w:b/>
        <w:bCs/>
        <w:sz w:val="24"/>
        <w:szCs w:val="24"/>
      </w:rPr>
    </w:pPr>
    <w:r>
      <w:rPr>
        <w:rFonts w:cs="Calibri Light"/>
        <w:b/>
        <w:bCs/>
        <w:sz w:val="24"/>
        <w:szCs w:val="24"/>
      </w:rPr>
      <w:t>AVVISO PUBBLICO</w:t>
    </w:r>
  </w:p>
  <w:p>
    <w:pPr>
      <w:pStyle w:val="Intestazione"/>
      <w:tabs>
        <w:tab w:val="clear" w:pos="9638"/>
        <w:tab w:val="center" w:pos="4819" w:leader="none"/>
      </w:tabs>
      <w:ind w:left="-142" w:right="-427" w:hanging="0"/>
      <w:jc w:val="center"/>
      <w:rPr>
        <w:rFonts w:cs="Calibri Light"/>
        <w:b/>
        <w:b/>
        <w:bCs/>
        <w:sz w:val="24"/>
        <w:szCs w:val="24"/>
      </w:rPr>
    </w:pPr>
    <w:r>
      <w:rPr>
        <w:rFonts w:cs="Calibri Light"/>
        <w:b/>
        <w:bCs/>
        <w:sz w:val="24"/>
        <w:szCs w:val="24"/>
      </w:rPr>
      <w:t>PER LA SELEZIONE DI PROGETTI PER LA PROMOZIONE, IL COORDINAMENTO ED IL MONITORAGGIO SUL TERRITORIO NAZIONALE DI ATTIVITA’ DI PREVENZIONE, SPERIMENTAZIONE E CONTRASTO DELL’INCIDENTALITA’ STRADALE ALCOOL E DROGA CORRELATA</w: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44" w:hanging="360"/>
      </w:pPr>
      <w:rPr>
        <w:rFonts w:ascii="Calibri Light" w:hAnsi="Calibri Light" w:cs="Calibri Light" w:hint="default"/>
        <w:rFonts w:cs="Calibri Light"/>
        <w:color w:val="auto"/>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598f"/>
    <w:pPr>
      <w:widowControl/>
      <w:bidi w:val="0"/>
      <w:spacing w:lineRule="auto" w:line="259" w:before="0" w:after="160"/>
      <w:jc w:val="left"/>
    </w:pPr>
    <w:rPr>
      <w:rFonts w:ascii="Calibri" w:hAnsi="Calibri" w:eastAsia="Calibri" w:cs="Times New Roman"/>
      <w:color w:val="auto"/>
      <w:kern w:val="0"/>
      <w:sz w:val="22"/>
      <w:szCs w:val="22"/>
      <w:lang w:val="it-IT" w:eastAsia="en-US" w:bidi="ar-SA"/>
    </w:rPr>
  </w:style>
  <w:style w:type="paragraph" w:styleId="Titolo1">
    <w:name w:val="Heading 1"/>
    <w:basedOn w:val="Normal"/>
    <w:next w:val="Normal"/>
    <w:qFormat/>
    <w:pPr>
      <w:keepNext w:val="true"/>
      <w:keepLines/>
      <w:spacing w:before="240" w:after="0"/>
      <w:outlineLvl w:val="0"/>
    </w:pPr>
    <w:rPr>
      <w:rFonts w:ascii="Calibri Light" w:hAnsi="Calibri Light"/>
      <w:color w:val="2E74B5"/>
      <w:sz w:val="32"/>
      <w:szCs w:val="32"/>
      <w:lang w:eastAsia="it-IT"/>
    </w:rPr>
  </w:style>
  <w:style w:type="paragraph" w:styleId="Titolo6">
    <w:name w:val="Heading 6"/>
    <w:basedOn w:val="Normal"/>
    <w:next w:val="Normal"/>
    <w:qFormat/>
    <w:pPr>
      <w:keepNext w:val="true"/>
      <w:outlineLvl w:val="5"/>
    </w:pPr>
    <w:rPr>
      <w:rFonts w:ascii="Palatino Linotype" w:hAnsi="Palatino Linotype"/>
      <w:i/>
      <w:iCs/>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locked/>
    <w:rsid w:val="008e0231"/>
    <w:rPr>
      <w:rFonts w:cs="Times New Roman"/>
    </w:rPr>
  </w:style>
  <w:style w:type="character" w:styleId="PidipaginaCarattere" w:customStyle="1">
    <w:name w:val="Piè di pagina Carattere"/>
    <w:link w:val="Pidipagina"/>
    <w:uiPriority w:val="99"/>
    <w:qFormat/>
    <w:locked/>
    <w:rsid w:val="008e0231"/>
    <w:rPr>
      <w:rFonts w:cs="Times New Roman"/>
    </w:rPr>
  </w:style>
  <w:style w:type="character" w:styleId="TestofumettoCarattere" w:customStyle="1">
    <w:name w:val="Testo fumetto Carattere"/>
    <w:link w:val="Testofumetto"/>
    <w:uiPriority w:val="99"/>
    <w:semiHidden/>
    <w:qFormat/>
    <w:locked/>
    <w:rsid w:val="003328e2"/>
    <w:rPr>
      <w:rFonts w:ascii="Tahoma" w:hAnsi="Tahoma" w:cs="Tahoma"/>
      <w:sz w:val="16"/>
      <w:szCs w:val="16"/>
      <w:lang w:eastAsia="en-US"/>
    </w:rPr>
  </w:style>
  <w:style w:type="character" w:styleId="FootnoteTextChar1" w:customStyle="1">
    <w:name w:val="Footnote Text Char1"/>
    <w:basedOn w:val="DefaultParagraphFont"/>
    <w:qFormat/>
    <w:rPr>
      <w:rFonts w:ascii="Times New Roman" w:hAnsi="Times New Roman" w:eastAsia="Times New Roman"/>
      <w:sz w:val="20"/>
      <w:szCs w:val="20"/>
      <w:lang w:eastAsia="zh-CN"/>
    </w:rPr>
  </w:style>
  <w:style w:type="character" w:styleId="CommentSubjectChar1" w:customStyle="1">
    <w:name w:val="Comment Subject Char1"/>
    <w:basedOn w:val="CommentTextChar"/>
    <w:qFormat/>
    <w:rPr>
      <w:rFonts w:ascii="Times New Roman" w:hAnsi="Times New Roman" w:eastAsia="Times New Roman"/>
      <w:b/>
      <w:bCs/>
      <w:sz w:val="20"/>
      <w:szCs w:val="20"/>
      <w:lang w:eastAsia="zh-CN"/>
    </w:rPr>
  </w:style>
  <w:style w:type="character" w:styleId="CommentTextChar1" w:customStyle="1">
    <w:name w:val="Comment Text Char1"/>
    <w:basedOn w:val="DefaultParagraphFont"/>
    <w:qFormat/>
    <w:rPr>
      <w:rFonts w:ascii="Times New Roman" w:hAnsi="Times New Roman" w:eastAsia="Times New Roman"/>
      <w:sz w:val="20"/>
      <w:szCs w:val="20"/>
      <w:lang w:eastAsia="zh-CN"/>
    </w:rPr>
  </w:style>
  <w:style w:type="character" w:styleId="BalloonTextChar1" w:customStyle="1">
    <w:name w:val="Balloon Text Char1"/>
    <w:basedOn w:val="DefaultParagraphFont"/>
    <w:qFormat/>
    <w:rPr>
      <w:rFonts w:ascii="Times New Roman" w:hAnsi="Times New Roman" w:eastAsia="Times New Roman"/>
      <w:sz w:val="2"/>
      <w:szCs w:val="2"/>
      <w:lang w:eastAsia="zh-CN"/>
    </w:rPr>
  </w:style>
  <w:style w:type="character" w:styleId="FooterChar1" w:customStyle="1">
    <w:name w:val="Footer Char1"/>
    <w:basedOn w:val="DefaultParagraphFont"/>
    <w:qFormat/>
    <w:rPr>
      <w:rFonts w:ascii="Times New Roman" w:hAnsi="Times New Roman" w:eastAsia="Times New Roman"/>
      <w:sz w:val="20"/>
      <w:szCs w:val="20"/>
      <w:lang w:eastAsia="zh-CN"/>
    </w:rPr>
  </w:style>
  <w:style w:type="character" w:styleId="HeaderChar1" w:customStyle="1">
    <w:name w:val="Header Char1"/>
    <w:basedOn w:val="DefaultParagraphFont"/>
    <w:qFormat/>
    <w:rPr>
      <w:rFonts w:ascii="Times New Roman" w:hAnsi="Times New Roman" w:eastAsia="Times New Roman"/>
      <w:sz w:val="20"/>
      <w:szCs w:val="20"/>
      <w:lang w:eastAsia="zh-CN"/>
    </w:rPr>
  </w:style>
  <w:style w:type="character" w:styleId="BodyTextChar" w:customStyle="1">
    <w:name w:val="Body Text Char"/>
    <w:basedOn w:val="DefaultParagraphFont"/>
    <w:qFormat/>
    <w:rPr>
      <w:rFonts w:ascii="Times New Roman" w:hAnsi="Times New Roman" w:eastAsia="Times New Roman"/>
      <w:sz w:val="20"/>
      <w:szCs w:val="20"/>
      <w:lang w:eastAsia="zh-CN"/>
    </w:rPr>
  </w:style>
  <w:style w:type="character" w:styleId="TitleChar" w:customStyle="1">
    <w:name w:val="Title Char"/>
    <w:basedOn w:val="DefaultParagraphFont"/>
    <w:qFormat/>
    <w:rPr>
      <w:rFonts w:ascii="Cambria" w:hAnsi="Cambria" w:eastAsia="NSimSun" w:cs="Arial"/>
      <w:b/>
      <w:bCs/>
      <w:kern w:val="2"/>
      <w:sz w:val="32"/>
      <w:szCs w:val="32"/>
      <w:lang w:eastAsia="zh-CN"/>
    </w:rPr>
  </w:style>
  <w:style w:type="character" w:styleId="Caratterinotadichiusura" w:customStyle="1">
    <w:name w:val="Caratteri nota di chiusura"/>
    <w:qFormat/>
    <w:rPr/>
  </w:style>
  <w:style w:type="character" w:styleId="Richiamoallanotadichiusura" w:customStyle="1">
    <w:name w:val="Richiamo alla nota di chiusura"/>
    <w:rPr>
      <w:vertAlign w:val="superscript"/>
    </w:rPr>
  </w:style>
  <w:style w:type="character" w:styleId="ListNumberChar" w:customStyle="1">
    <w:name w:val="List Number Char"/>
    <w:qFormat/>
    <w:rPr>
      <w:rFonts w:ascii="Trebuchet MS" w:hAnsi="Trebuchet MS"/>
      <w:kern w:val="2"/>
      <w:sz w:val="24"/>
    </w:rPr>
  </w:style>
  <w:style w:type="character" w:styleId="FootnoteCharacters" w:customStyle="1">
    <w:name w:val="Footnote Characters"/>
    <w:qFormat/>
    <w:rPr>
      <w:vertAlign w:val="superscript"/>
    </w:rPr>
  </w:style>
  <w:style w:type="character" w:styleId="Richiamoallanotaapidipagina" w:customStyle="1">
    <w:name w:val="Richiamo alla nota a piè di pagina"/>
    <w:rPr>
      <w:vertAlign w:val="superscript"/>
    </w:rPr>
  </w:style>
  <w:style w:type="character" w:styleId="FootnoteTextChar" w:customStyle="1">
    <w:name w:val="Footnote Text Char"/>
    <w:qFormat/>
    <w:rPr>
      <w:rFonts w:ascii="Times New Roman" w:hAnsi="Times New Roman"/>
      <w:sz w:val="20"/>
      <w:lang w:val="it-IT" w:eastAsia="zh-CN"/>
    </w:rPr>
  </w:style>
  <w:style w:type="character" w:styleId="Caratterinotaapidipagina" w:customStyle="1">
    <w:name w:val="Caratteri nota a piè di pagina"/>
    <w:qFormat/>
    <w:rPr>
      <w:vertAlign w:val="superscript"/>
    </w:rPr>
  </w:style>
  <w:style w:type="character" w:styleId="CommentSubjectChar" w:customStyle="1">
    <w:name w:val="Comment Subject Char"/>
    <w:qFormat/>
    <w:rPr>
      <w:b/>
      <w:sz w:val="20"/>
    </w:rPr>
  </w:style>
  <w:style w:type="character" w:styleId="CommentTextChar" w:customStyle="1">
    <w:name w:val="Comment Text Char"/>
    <w:qFormat/>
    <w:rPr>
      <w:sz w:val="20"/>
    </w:rPr>
  </w:style>
  <w:style w:type="character" w:styleId="Annotationreference">
    <w:name w:val="annotation reference"/>
    <w:basedOn w:val="DefaultParagraphFont"/>
    <w:qFormat/>
    <w:rPr>
      <w:rFonts w:cs="Times New Roman"/>
      <w:sz w:val="16"/>
    </w:rPr>
  </w:style>
  <w:style w:type="character" w:styleId="CollegamentoInternet" w:customStyle="1">
    <w:name w:val="Collegamento Internet"/>
    <w:rPr>
      <w:color w:val="0563C1"/>
      <w:u w:val="single"/>
    </w:rPr>
  </w:style>
  <w:style w:type="character" w:styleId="BalloonTextChar" w:customStyle="1">
    <w:name w:val="Balloon Text Char"/>
    <w:qFormat/>
    <w:rPr>
      <w:rFonts w:ascii="Segoe UI" w:hAnsi="Segoe UI"/>
      <w:sz w:val="18"/>
    </w:rPr>
  </w:style>
  <w:style w:type="character" w:styleId="FooterChar" w:customStyle="1">
    <w:name w:val="Footer Char"/>
    <w:qFormat/>
    <w:rPr/>
  </w:style>
  <w:style w:type="character" w:styleId="HeaderChar" w:customStyle="1">
    <w:name w:val="Header Char"/>
    <w:qFormat/>
    <w:rPr/>
  </w:style>
  <w:style w:type="character" w:styleId="Heading6Char" w:customStyle="1">
    <w:name w:val="Heading 6 Char"/>
    <w:basedOn w:val="DefaultParagraphFont"/>
    <w:qFormat/>
    <w:rPr>
      <w:rFonts w:ascii="Palatino Linotype" w:hAnsi="Palatino Linotype"/>
      <w:i/>
      <w:iCs/>
      <w:sz w:val="20"/>
      <w:szCs w:val="20"/>
      <w:lang w:eastAsia="zh-CN"/>
    </w:rPr>
  </w:style>
  <w:style w:type="character" w:styleId="Heading1Char" w:customStyle="1">
    <w:name w:val="Heading 1 Char"/>
    <w:basedOn w:val="DefaultParagraphFont"/>
    <w:qFormat/>
    <w:rPr>
      <w:rFonts w:ascii="Calibri Light" w:hAnsi="Calibri Light"/>
      <w:color w:val="2E74B5"/>
      <w:sz w:val="3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Pidipagina">
    <w:name w:val="Footer"/>
    <w:basedOn w:val="Normal"/>
    <w:link w:val="PidipaginaCarattere"/>
    <w:uiPriority w:val="99"/>
    <w:rsid w:val="008e0231"/>
    <w:pPr>
      <w:tabs>
        <w:tab w:val="clear" w:pos="709"/>
        <w:tab w:val="center" w:pos="4819" w:leader="none"/>
        <w:tab w:val="right" w:pos="9638" w:leader="none"/>
      </w:tabs>
      <w:spacing w:lineRule="auto" w:line="240" w:before="0" w:after="0"/>
    </w:pPr>
    <w:rPr>
      <w:sz w:val="20"/>
      <w:szCs w:val="20"/>
      <w:lang w:eastAsia="it-IT"/>
    </w:rPr>
  </w:style>
  <w:style w:type="paragraph" w:styleId="NormalWeb">
    <w:name w:val="Normal (Web)"/>
    <w:basedOn w:val="Normal"/>
    <w:uiPriority w:val="99"/>
    <w:qFormat/>
    <w:rsid w:val="00de3692"/>
    <w:pPr>
      <w:suppressAutoHyphens w:val="true"/>
      <w:spacing w:lineRule="auto" w:line="240" w:before="100" w:after="100"/>
    </w:pPr>
    <w:rPr>
      <w:rFonts w:ascii="Arial Unicode MS" w:hAnsi="Arial Unicode MS" w:eastAsia="Arial Unicode MS" w:cs="Arial Unicode MS"/>
      <w:color w:val="000000"/>
      <w:sz w:val="24"/>
      <w:szCs w:val="24"/>
      <w:lang w:eastAsia="zh-CN"/>
    </w:rPr>
  </w:style>
  <w:style w:type="paragraph" w:styleId="Contenutotabella" w:customStyle="1">
    <w:name w:val="Contenuto tabella"/>
    <w:basedOn w:val="Normal"/>
    <w:uiPriority w:val="99"/>
    <w:qFormat/>
    <w:rsid w:val="00de3692"/>
    <w:pPr>
      <w:suppressLineNumbers/>
      <w:suppressAutoHyphens w:val="true"/>
      <w:spacing w:lineRule="auto" w:line="240" w:before="0" w:after="0"/>
      <w:textAlignment w:val="baseline"/>
    </w:pPr>
    <w:rPr>
      <w:rFonts w:ascii="Times New Roman" w:hAnsi="Times New Roman" w:eastAsia="Times New Roman"/>
      <w:sz w:val="20"/>
      <w:szCs w:val="20"/>
      <w:lang w:eastAsia="zh-CN"/>
    </w:rPr>
  </w:style>
  <w:style w:type="paragraph" w:styleId="ListParagraph">
    <w:name w:val="List Paragraph"/>
    <w:basedOn w:val="Normal"/>
    <w:uiPriority w:val="99"/>
    <w:qFormat/>
    <w:rsid w:val="00711e3a"/>
    <w:pPr>
      <w:suppressAutoHyphens w:val="true"/>
      <w:spacing w:lineRule="auto" w:line="240" w:before="0" w:after="0"/>
      <w:ind w:left="720" w:hanging="0"/>
      <w:contextualSpacing/>
      <w:textAlignment w:val="baseline"/>
    </w:pPr>
    <w:rPr>
      <w:rFonts w:ascii="Times New Roman" w:hAnsi="Times New Roman" w:eastAsia="Times New Roman"/>
      <w:sz w:val="20"/>
      <w:szCs w:val="20"/>
      <w:lang w:eastAsia="zh-CN"/>
    </w:rPr>
  </w:style>
  <w:style w:type="paragraph" w:styleId="BalloonText">
    <w:name w:val="Balloon Text"/>
    <w:basedOn w:val="Normal"/>
    <w:link w:val="TestofumettoCarattere"/>
    <w:uiPriority w:val="99"/>
    <w:semiHidden/>
    <w:qFormat/>
    <w:rsid w:val="003328e2"/>
    <w:pPr>
      <w:spacing w:lineRule="auto" w:line="240" w:before="0" w:after="0"/>
    </w:pPr>
    <w:rPr>
      <w:rFonts w:ascii="Tahoma" w:hAnsi="Tahoma" w:cs="Tahoma"/>
      <w:sz w:val="16"/>
      <w:szCs w:val="16"/>
    </w:rPr>
  </w:style>
  <w:style w:type="paragraph" w:styleId="ListNumber">
    <w:name w:val="List Number"/>
    <w:basedOn w:val="Normal"/>
    <w:qFormat/>
    <w:pPr>
      <w:widowControl w:val="false"/>
      <w:spacing w:lineRule="exact" w:line="300"/>
      <w:jc w:val="both"/>
    </w:pPr>
    <w:rPr>
      <w:rFonts w:ascii="Trebuchet MS" w:hAnsi="Trebuchet MS"/>
      <w:kern w:val="2"/>
      <w:szCs w:val="24"/>
      <w:lang w:eastAsia="it-IT"/>
    </w:rPr>
  </w:style>
  <w:style w:type="paragraph" w:styleId="Testocommento1" w:customStyle="1">
    <w:name w:val="Testo commento1"/>
    <w:basedOn w:val="Normal"/>
    <w:qFormat/>
    <w:pPr/>
    <w:rPr/>
  </w:style>
  <w:style w:type="paragraph" w:styleId="Notaapidipagina">
    <w:name w:val="Footnote Text"/>
    <w:basedOn w:val="Normal"/>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lang w:eastAsia="it-IT"/>
    </w:rPr>
  </w:style>
  <w:style w:type="paragraph" w:styleId="NoSpacing">
    <w:name w:val="No Spacing"/>
    <w:qFormat/>
    <w:pPr>
      <w:widowControl/>
      <w:bidi w:val="0"/>
      <w:jc w:val="left"/>
    </w:pPr>
    <w:rPr>
      <w:rFonts w:ascii="Calibri" w:hAnsi="Calibri" w:eastAsia="Calibri" w:cs="Times New Roman"/>
      <w:color w:val="auto"/>
      <w:kern w:val="0"/>
      <w:sz w:val="20"/>
      <w:szCs w:val="22"/>
      <w:lang w:val="en-US" w:eastAsia="en-US" w:bidi="ar-SA"/>
    </w:rPr>
  </w:style>
  <w:style w:type="paragraph" w:styleId="Indice1">
    <w:name w:val="TOC 1"/>
    <w:basedOn w:val="Normal"/>
    <w:next w:val="Normal"/>
    <w:pPr>
      <w:spacing w:before="0" w:after="100"/>
    </w:pPr>
    <w:rPr/>
  </w:style>
  <w:style w:type="paragraph" w:styleId="TOCHeading">
    <w:name w:val="TOC Heading"/>
    <w:basedOn w:val="Titolo1"/>
    <w:next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382</Words>
  <Characters>2360</Characters>
  <Paragraphs>54</Paragraphs>
  <CharactersWithSpaces>2894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INTENTI</dc:title>
  <dc:subject/>
  <dc:description/>
  <cp:lastModifiedBy/>
  <dcterms:created xsi:type="dcterms:W3CDTF">2020-03-17T18:27:00Z</dcterms:created>
  <dcterms:modified xsi:type="dcterms:W3CDTF">2020-09-09T16:36:54Z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