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SCHEDA DELLE ATTIVITÀ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1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05"/>
        <w:gridCol w:w="5582"/>
      </w:tblGrid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Il/La sottoscritto/a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(Cognome e Nome)</w:t>
            </w:r>
          </w:p>
        </w:tc>
        <w:tc>
          <w:tcPr>
            <w:tcW w:w="558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Nato/a 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  <w:t xml:space="preserve">Data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(gg/mm/aaaa)     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Residente 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(Via, Numero civico, c.a.p)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 qualità di Legale Rappresentante/Direttore/Responsabile del Servizio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(Ente)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Fiscale/P.IVA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Sede legale in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(Comune e Provincia)                                                   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(Via, Numero civico, c.a.p)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Telefono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email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PEC</w:t>
            </w:r>
          </w:p>
        </w:tc>
        <w:tc>
          <w:tcPr>
            <w:tcW w:w="558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uto" w:line="240" w:before="0" w:after="120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709" w:top="1418" w:footer="108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360" w:hanging="360"/>
        <w:jc w:val="both"/>
        <w:rPr/>
      </w:pPr>
      <w:r>
        <w:rPr>
          <w:sz w:val="24"/>
          <w:szCs w:val="24"/>
        </w:rPr>
        <w:t>di aver realizzato, negli ultimi cinque anni (2015-2019), come soggetto proponente, le attività relative al/i seguente/i settore/i di intervento di cui al presente Avviso:</w:t>
      </w:r>
    </w:p>
    <w:tbl>
      <w:tblPr>
        <w:tblW w:w="12120" w:type="dxa"/>
        <w:jc w:val="center"/>
        <w:tblInd w:w="0" w:type="dxa"/>
        <w:tblCellMar>
          <w:top w:w="0" w:type="dxa"/>
          <w:left w:w="56" w:type="dxa"/>
          <w:bottom w:w="0" w:type="dxa"/>
          <w:right w:w="56" w:type="dxa"/>
        </w:tblCellMar>
        <w:tblLook w:val="0000"/>
      </w:tblPr>
      <w:tblGrid>
        <w:gridCol w:w="1203"/>
        <w:gridCol w:w="1204"/>
        <w:gridCol w:w="3697"/>
        <w:gridCol w:w="1772"/>
        <w:gridCol w:w="1971"/>
        <w:gridCol w:w="8"/>
        <w:gridCol w:w="2264"/>
      </w:tblGrid>
      <w:tr>
        <w:trPr>
          <w:cantSplit w:val="true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 xml:space="preserve">Anno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Importo Finanziamento (Euro)</w:t>
            </w:r>
          </w:p>
        </w:tc>
      </w:tr>
      <w:tr>
        <w:trPr>
          <w:trHeight w:val="170" w:hRule="atLeast"/>
          <w:cantSplit w:val="true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di aver realizzato, negli ultimi cinque anni (2015-2019), come partner di un progetto eseguito in</w:t>
      </w:r>
      <w:bookmarkStart w:id="0" w:name="_GoBack"/>
      <w:bookmarkEnd w:id="0"/>
      <w:r>
        <w:rPr>
          <w:sz w:val="24"/>
          <w:szCs w:val="24"/>
        </w:rPr>
        <w:t xml:space="preserve"> collaborazione con altri Enti pubblici e/o privati, le attività relative al/i seguente/i settore/i di intervento di cui al presente Avviso:</w:t>
      </w:r>
    </w:p>
    <w:tbl>
      <w:tblPr>
        <w:tblW w:w="14104" w:type="dxa"/>
        <w:jc w:val="center"/>
        <w:tblInd w:w="0" w:type="dxa"/>
        <w:tblCellMar>
          <w:top w:w="0" w:type="dxa"/>
          <w:left w:w="56" w:type="dxa"/>
          <w:bottom w:w="0" w:type="dxa"/>
          <w:right w:w="56" w:type="dxa"/>
        </w:tblCellMar>
        <w:tblLook w:val="0000"/>
      </w:tblPr>
      <w:tblGrid>
        <w:gridCol w:w="1719"/>
        <w:gridCol w:w="1203"/>
        <w:gridCol w:w="2196"/>
        <w:gridCol w:w="1453"/>
        <w:gridCol w:w="1970"/>
        <w:gridCol w:w="1546"/>
        <w:gridCol w:w="14"/>
        <w:gridCol w:w="1933"/>
        <w:gridCol w:w="16"/>
        <w:gridCol w:w="1"/>
        <w:gridCol w:w="2051"/>
      </w:tblGrid>
      <w:tr>
        <w:trPr>
          <w:cantSplit w:val="true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Importo Totale Finanziamento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realizzata (%)</w:t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Importo (Euro)</w:t>
            </w:r>
          </w:p>
        </w:tc>
      </w:tr>
      <w:tr>
        <w:trPr>
          <w:trHeight w:val="170" w:hRule="atLeast"/>
          <w:cantSplit w:val="true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percentuale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2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Importo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29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69"/>
        <w:gridCol w:w="7020"/>
      </w:tblGrid>
      <w:tr>
        <w:trPr>
          <w:trHeight w:val="1615" w:hRule="atLeast"/>
        </w:trPr>
        <w:tc>
          <w:tcPr>
            <w:tcW w:w="7269" w:type="dxa"/>
            <w:tcBorders/>
            <w:shd w:fill="auto" w:val="clear"/>
          </w:tcPr>
          <w:tbl>
            <w:tblPr>
              <w:tblW w:w="9964" w:type="dxa"/>
              <w:jc w:val="left"/>
              <w:tblInd w:w="0" w:type="dxa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000"/>
            </w:tblPr>
            <w:tblGrid>
              <w:gridCol w:w="9964"/>
            </w:tblGrid>
            <w:tr>
              <w:trPr>
                <w:trHeight w:val="741" w:hRule="atLeast"/>
              </w:trPr>
              <w:tc>
                <w:tcPr>
                  <w:tcW w:w="9964" w:type="dxa"/>
                  <w:tcBorders/>
                  <w:shd w:fill="auto" w:val="clear"/>
                </w:tcPr>
                <w:p>
                  <w:pPr>
                    <w:pStyle w:val="Intestazione"/>
                    <w:snapToGrid w:val="false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</w:r>
                </w:p>
                <w:p>
                  <w:pPr>
                    <w:pStyle w:val="Intestazione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>Data ____________</w:t>
                  </w:r>
                </w:p>
                <w:p>
                  <w:pPr>
                    <w:pStyle w:val="Intestazione"/>
                    <w:jc w:val="center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 xml:space="preserve">   </w:t>
                  </w:r>
                </w:p>
              </w:tc>
            </w:tr>
          </w:tbl>
          <w:p>
            <w:pPr>
              <w:pStyle w:val="PlainText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</w:r>
          </w:p>
        </w:tc>
        <w:tc>
          <w:tcPr>
            <w:tcW w:w="7020" w:type="dxa"/>
            <w:tcBorders/>
            <w:shd w:fill="auto" w:val="clear"/>
          </w:tcPr>
          <w:tbl>
            <w:tblPr>
              <w:tblW w:w="6639" w:type="dxa"/>
              <w:jc w:val="left"/>
              <w:tblInd w:w="0" w:type="dxa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000"/>
            </w:tblPr>
            <w:tblGrid>
              <w:gridCol w:w="161"/>
              <w:gridCol w:w="6477"/>
            </w:tblGrid>
            <w:tr>
              <w:trPr>
                <w:trHeight w:val="741" w:hRule="atLeast"/>
              </w:trPr>
              <w:tc>
                <w:tcPr>
                  <w:tcW w:w="161" w:type="dxa"/>
                  <w:tcBorders/>
                  <w:shd w:fill="auto" w:val="clear"/>
                </w:tcPr>
                <w:p>
                  <w:pPr>
                    <w:pStyle w:val="Intestazione"/>
                    <w:snapToGrid w:val="false"/>
                    <w:jc w:val="both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cs="Calibri Light"/>
                      <w:sz w:val="24"/>
                      <w:szCs w:val="24"/>
                      <w:lang w:eastAsia="zh-CN"/>
                    </w:rPr>
                  </w:r>
                </w:p>
              </w:tc>
              <w:tc>
                <w:tcPr>
                  <w:tcW w:w="6477" w:type="dxa"/>
                  <w:tcBorders/>
                  <w:shd w:fill="auto" w:val="clear"/>
                </w:tcPr>
                <w:p>
                  <w:pPr>
                    <w:pStyle w:val="Intestazione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cs="Calibri Light"/>
                      <w:sz w:val="24"/>
                      <w:szCs w:val="24"/>
                      <w:lang w:eastAsia="zh-CN"/>
                    </w:rPr>
                    <w:t>FIRMA DIGITALE</w:t>
                  </w:r>
                </w:p>
                <w:p>
                  <w:pPr>
                    <w:pStyle w:val="Intestazione"/>
                    <w:tabs>
                      <w:tab w:val="clear" w:pos="4819"/>
                      <w:tab w:val="center" w:pos="-564" w:leader="none"/>
                      <w:tab w:val="right" w:pos="9638" w:leader="none"/>
                    </w:tabs>
                    <w:ind w:left="-564" w:firstLine="564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cs="Calibri Light"/>
                      <w:sz w:val="24"/>
                      <w:szCs w:val="24"/>
                      <w:lang w:eastAsia="zh-CN"/>
                    </w:rPr>
                    <w:t xml:space="preserve">    </w:t>
                  </w:r>
                  <w:r>
                    <w:rPr>
                      <w:rFonts w:cs="Calibri Light"/>
                      <w:sz w:val="24"/>
                      <w:szCs w:val="24"/>
                      <w:lang w:eastAsia="zh-CN"/>
                    </w:rPr>
                    <w:t>del Legale rappresentante/Direttore/Responsabile del Servizio</w:t>
                  </w:r>
                </w:p>
                <w:p>
                  <w:pPr>
                    <w:pStyle w:val="Intestazione"/>
                    <w:jc w:val="center"/>
                    <w:rPr>
                      <w:rFonts w:cs="Arial"/>
                      <w:bCs/>
                      <w:i/>
                      <w:i/>
                      <w:color w:val="000000"/>
                      <w:sz w:val="24"/>
                      <w:szCs w:val="16"/>
                      <w:lang w:eastAsia="en-US"/>
                    </w:rPr>
                  </w:pPr>
                  <w:r>
                    <w:rPr/>
                  </w:r>
                </w:p>
                <w:p>
                  <w:pPr>
                    <w:pStyle w:val="Intestazione"/>
                    <w:jc w:val="center"/>
                    <w:rPr>
                      <w:rFonts w:cs="Arial"/>
                      <w:bCs/>
                      <w:i/>
                      <w:i/>
                      <w:color w:val="000000"/>
                      <w:sz w:val="24"/>
                      <w:szCs w:val="16"/>
                      <w:lang w:eastAsia="en-US"/>
                    </w:rPr>
                  </w:pPr>
                  <w:r>
                    <w:rPr/>
                  </w:r>
                </w:p>
                <w:p>
                  <w:pPr>
                    <w:pStyle w:val="Intestazione"/>
                    <w:jc w:val="center"/>
                    <w:rPr>
                      <w:rFonts w:cs="Arial"/>
                      <w:bCs/>
                      <w:i/>
                      <w:i/>
                      <w:color w:val="000000"/>
                      <w:sz w:val="24"/>
                      <w:szCs w:val="16"/>
                      <w:lang w:eastAsia="en-US"/>
                    </w:rPr>
                  </w:pPr>
                  <w:r>
                    <w:rPr/>
                  </w:r>
                </w:p>
                <w:p>
                  <w:pPr>
                    <w:pStyle w:val="Intestazione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cs="Arial"/>
                      <w:bCs/>
                      <w:i/>
                      <w:color w:val="000000"/>
                      <w:sz w:val="24"/>
                      <w:szCs w:val="16"/>
                      <w:lang w:eastAsia="en-US"/>
                    </w:rPr>
                    <w:t>In caso di Accordo pubblico-privato  deve essere presentata e firmata digitalmente dal legale rappresentante di ciascun componente</w:t>
                  </w:r>
                </w:p>
              </w:tc>
            </w:tr>
          </w:tbl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18" w:right="1134" w:header="709" w:top="1134" w:footer="108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b/>
        <w:i/>
        <w:sz w:val="24"/>
        <w:szCs w:val="24"/>
      </w:rPr>
      <w:t xml:space="preserve">format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 xml:space="preserve">Scheda delle attività – </w:t>
    </w:r>
    <w:r>
      <w:rPr>
        <w:b/>
        <w:bCs/>
        <w:sz w:val="24"/>
        <w:szCs w:val="24"/>
      </w:rPr>
      <w:t>Enti pubblici</w:t>
    </w:r>
  </w:p>
  <w:p>
    <w:pPr>
      <w:pStyle w:val="Intestazione"/>
      <w:ind w:left="284" w:hanging="0"/>
      <w:jc w:val="center"/>
      <w:rPr>
        <w:rFonts w:cs="Calibri Light"/>
        <w:b/>
        <w:b/>
        <w:sz w:val="24"/>
        <w:szCs w:val="24"/>
      </w:rPr>
    </w:pPr>
    <w:r>
      <w:rPr>
        <w:rFonts w:cs="Calibri Light"/>
        <w:b/>
        <w:sz w:val="24"/>
        <w:szCs w:val="24"/>
      </w:rPr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AVVISO PUBBLICO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PER LA SELEZIONE DI PROGETTI SPERIMENTALI IN AMBITO NAZIONALE IN MATERIA DI PREVENZIONE DELLE TOSSICODIPENDENZE DI CUI AL FONDO PER LA PREVENZIONE DELLA DIPENDENZA DA STUPEFACENTI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(Legge n. 145/2018, art. 1, commi 460,461,462,463 e 464)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b/>
        <w:i/>
        <w:sz w:val="24"/>
        <w:szCs w:val="24"/>
      </w:rPr>
      <w:t xml:space="preserve">format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 xml:space="preserve">Scheda delle attività – </w:t>
    </w:r>
    <w:r>
      <w:rPr>
        <w:b/>
        <w:bCs/>
        <w:sz w:val="24"/>
        <w:szCs w:val="24"/>
      </w:rPr>
      <w:t>Enti pubblici</w:t>
    </w:r>
  </w:p>
  <w:p>
    <w:pPr>
      <w:pStyle w:val="Intestazione"/>
      <w:ind w:left="284" w:hanging="0"/>
      <w:jc w:val="center"/>
      <w:rPr>
        <w:rFonts w:cs="Calibri Light"/>
        <w:b/>
        <w:b/>
        <w:sz w:val="24"/>
        <w:szCs w:val="24"/>
      </w:rPr>
    </w:pPr>
    <w:r>
      <w:rPr>
        <w:rFonts w:cs="Calibri Light"/>
        <w:b/>
        <w:sz w:val="24"/>
        <w:szCs w:val="24"/>
      </w:rPr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AVVISO PUBBLICO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PER LA SELEZIONE DI PROGETTI SPERIMENTALI IN AMBITO NAZIONALE IN MATERIA DI PREVENZIONE DELLE TOSSICODIPENDENZE DI CUI AL FONDO PER LA PREVENZIONE DELLA DIPENDENZA DA STUPEFACENTI</w:t>
    </w:r>
  </w:p>
  <w:p>
    <w:pPr>
      <w:pStyle w:val="Intestazione"/>
      <w:jc w:val="center"/>
      <w:rPr/>
    </w:pPr>
    <w:r>
      <w:rPr>
        <w:rFonts w:cs="Calibri Light"/>
        <w:b/>
        <w:bCs/>
        <w:sz w:val="24"/>
        <w:szCs w:val="24"/>
      </w:rPr>
      <w:t>(Legge n. 145/2018, art. 1, commi 460,461,462,463 e 464)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4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Pr>
      <w:rFonts w:cs="Times New Roman"/>
    </w:rPr>
  </w:style>
  <w:style w:type="character" w:styleId="PlainTextChar" w:customStyle="1">
    <w:name w:val="Plain Text Char"/>
    <w:basedOn w:val="DefaultParagraphFont"/>
    <w:link w:val="PlainText"/>
    <w:uiPriority w:val="99"/>
    <w:qFormat/>
    <w:locked/>
    <w:rPr>
      <w:rFonts w:ascii="Courier" w:hAnsi="Courier" w:eastAsia="MS Mincho" w:cs="Times New Roman"/>
      <w:sz w:val="21"/>
      <w:lang w:val="it-IT" w:eastAsia="it-IT"/>
    </w:rPr>
  </w:style>
  <w:style w:type="character" w:styleId="TitleChar" w:customStyle="1">
    <w:name w:val="Title Char"/>
    <w:basedOn w:val="DefaultParagraphFont"/>
    <w:link w:val="Title"/>
    <w:uiPriority w:val="10"/>
    <w:qFormat/>
    <w:rsid w:val="00ad1382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ad1382"/>
    <w:rPr>
      <w:lang w:eastAsia="en-US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rsid w:val="00ad1382"/>
    <w:rPr>
      <w:lang w:eastAsia="en-US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rsid w:val="00ad1382"/>
    <w:rPr>
      <w:lang w:eastAsia="en-US"/>
    </w:rPr>
  </w:style>
  <w:style w:type="character" w:styleId="PlainTextChar1" w:customStyle="1">
    <w:name w:val="Plain Text Char1"/>
    <w:basedOn w:val="DefaultParagraphFont"/>
    <w:link w:val="PlainText"/>
    <w:uiPriority w:val="99"/>
    <w:semiHidden/>
    <w:qFormat/>
    <w:rsid w:val="00ad1382"/>
    <w:rPr>
      <w:rFonts w:ascii="Courier New" w:hAnsi="Courier New" w:cs="Courier New"/>
      <w:sz w:val="20"/>
      <w:szCs w:val="20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5e3b1b"/>
    <w:rPr>
      <w:rFonts w:ascii="Tahoma" w:hAnsi="Tahoma" w:cs="Tahoma"/>
      <w:sz w:val="16"/>
      <w:szCs w:val="16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e951b7"/>
    <w:pPr>
      <w:spacing w:lineRule="auto" w:line="276" w:before="0" w:after="140"/>
    </w:pPr>
    <w:rPr/>
  </w:style>
  <w:style w:type="paragraph" w:styleId="Elenco">
    <w:name w:val="List"/>
    <w:basedOn w:val="Corpodeltesto"/>
    <w:uiPriority w:val="99"/>
    <w:rsid w:val="00e951b7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e951b7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leChar"/>
    <w:uiPriority w:val="99"/>
    <w:qFormat/>
    <w:rsid w:val="00e951b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uiPriority w:val="99"/>
    <w:qFormat/>
    <w:rsid w:val="00e951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uiPriority w:val="99"/>
    <w:qFormat/>
    <w:rsid w:val="00e951b7"/>
    <w:pPr/>
    <w:rPr/>
  </w:style>
  <w:style w:type="paragraph" w:styleId="Intestazione">
    <w:name w:val="Header"/>
    <w:basedOn w:val="Normal"/>
    <w:link w:val="HeaderChar"/>
    <w:uiPriority w:val="9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sz w:val="20"/>
      <w:szCs w:val="20"/>
      <w:lang w:eastAsia="it-IT"/>
    </w:rPr>
  </w:style>
  <w:style w:type="paragraph" w:styleId="Pidipagina">
    <w:name w:val="Footer"/>
    <w:basedOn w:val="Normal"/>
    <w:link w:val="FooterChar"/>
    <w:uiPriority w:val="9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sz w:val="20"/>
      <w:szCs w:val="20"/>
      <w:lang w:eastAsia="it-IT"/>
    </w:rPr>
  </w:style>
  <w:style w:type="paragraph" w:styleId="Youthaft" w:customStyle="1">
    <w:name w:val="youth.af.t"/>
    <w:uiPriority w:val="99"/>
    <w:qFormat/>
    <w:pPr>
      <w:keepNext w:val="true"/>
      <w:widowControl/>
      <w:tabs>
        <w:tab w:val="clear" w:pos="708"/>
        <w:tab w:val="left" w:pos="284" w:leader="none"/>
      </w:tabs>
      <w:bidi w:val="0"/>
      <w:spacing w:before="80" w:after="60"/>
      <w:jc w:val="left"/>
    </w:pPr>
    <w:rPr>
      <w:rFonts w:ascii="Arial" w:hAnsi="Arial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Youthafxseparator" w:customStyle="1">
    <w:name w:val="youth.af.x.separator"/>
    <w:basedOn w:val="Normal"/>
    <w:uiPriority w:val="99"/>
    <w:qFormat/>
    <w:pPr>
      <w:tabs>
        <w:tab w:val="clear" w:pos="708"/>
        <w:tab w:val="left" w:pos="284" w:leader="none"/>
      </w:tabs>
      <w:spacing w:lineRule="auto" w:line="240" w:before="60" w:after="60"/>
    </w:pPr>
    <w:rPr>
      <w:rFonts w:ascii="Arial" w:hAnsi="Arial" w:eastAsia="Times New Roman"/>
      <w:sz w:val="20"/>
      <w:szCs w:val="20"/>
      <w:lang w:val="en-GB"/>
    </w:rPr>
  </w:style>
  <w:style w:type="paragraph" w:styleId="Youthaf0section" w:customStyle="1">
    <w:name w:val="youth.af.0.section"/>
    <w:basedOn w:val="Normal"/>
    <w:uiPriority w:val="99"/>
    <w:qFormat/>
    <w:pPr>
      <w:keepNext w:val="true"/>
      <w:tabs>
        <w:tab w:val="clear" w:pos="708"/>
        <w:tab w:val="left" w:pos="284" w:leader="none"/>
      </w:tabs>
      <w:spacing w:lineRule="auto" w:line="240" w:before="80" w:after="60"/>
    </w:pPr>
    <w:rPr>
      <w:rFonts w:ascii="Arial" w:hAnsi="Arial" w:eastAsia="Times New Roman"/>
      <w:b/>
      <w:szCs w:val="20"/>
      <w:lang w:val="en-GB"/>
    </w:rPr>
  </w:style>
  <w:style w:type="paragraph" w:styleId="Default" w:customStyle="1">
    <w:name w:val="Default"/>
    <w:uiPriority w:val="99"/>
    <w:qFormat/>
    <w:pPr>
      <w:widowControl/>
      <w:bidi w:val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it-IT" w:eastAsia="it-IT" w:bidi="ar-SA"/>
    </w:rPr>
  </w:style>
  <w:style w:type="paragraph" w:styleId="PlainText">
    <w:name w:val="Plain Text"/>
    <w:basedOn w:val="Normal"/>
    <w:link w:val="PlainTextChar"/>
    <w:uiPriority w:val="99"/>
    <w:qFormat/>
    <w:pPr>
      <w:spacing w:lineRule="auto" w:line="240" w:before="0" w:after="0"/>
    </w:pPr>
    <w:rPr>
      <w:rFonts w:ascii="Courier" w:hAnsi="Courier" w:eastAsia="MS Mincho"/>
      <w:sz w:val="21"/>
      <w:szCs w:val="21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qFormat/>
    <w:rsid w:val="005e3b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Application>LibreOffice/6.3.3.2$Windows_X86_64 LibreOffice_project/a64200df03143b798afd1ec74a12ab50359878ed</Application>
  <Pages>3</Pages>
  <Words>274</Words>
  <Characters>1766</Characters>
  <CharactersWithSpaces>2064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2020-03-19T16:13:00Z</dcterms:created>
  <dc:creator/>
  <dc:description/>
  <dc:language>it-IT</dc:language>
  <cp:lastModifiedBy/>
  <dcterms:modified xsi:type="dcterms:W3CDTF">2020-05-16T12:27:28Z</dcterms:modified>
  <cp:revision>14</cp:revision>
  <dc:subject/>
  <dc:title>SCHEDA ATTIVITà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